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8" w:rsidRDefault="00104488" w:rsidP="00151E5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213467" w:rsidRPr="00213467" w:rsidRDefault="00213467" w:rsidP="00151E5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51E56" w:rsidRDefault="00151E56" w:rsidP="00151E56">
      <w:pPr>
        <w:pStyle w:val="Heading1"/>
        <w:tabs>
          <w:tab w:val="left" w:pos="2594"/>
          <w:tab w:val="left" w:pos="9412"/>
        </w:tabs>
        <w:spacing w:before="52"/>
        <w:ind w:right="106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w w:val="99"/>
          <w:shd w:val="clear" w:color="auto" w:fill="C6D9F1"/>
        </w:rPr>
        <w:t xml:space="preserve"> </w:t>
      </w:r>
      <w:r>
        <w:rPr>
          <w:rFonts w:ascii="Times New Roman" w:hAnsi="Times New Roman"/>
          <w:b w:val="0"/>
          <w:shd w:val="clear" w:color="auto" w:fill="C6D9F1"/>
        </w:rPr>
        <w:tab/>
      </w:r>
      <w:r>
        <w:rPr>
          <w:shd w:val="clear" w:color="auto" w:fill="C6D9F1"/>
        </w:rPr>
        <w:t>КОНКУРСНA</w:t>
      </w:r>
      <w:r>
        <w:rPr>
          <w:spacing w:val="-7"/>
          <w:shd w:val="clear" w:color="auto" w:fill="C6D9F1"/>
        </w:rPr>
        <w:t xml:space="preserve"> </w:t>
      </w:r>
      <w:r>
        <w:rPr>
          <w:spacing w:val="-3"/>
          <w:shd w:val="clear" w:color="auto" w:fill="C6D9F1"/>
        </w:rPr>
        <w:t>ДОКУМЕНТАЦИЈA</w:t>
      </w:r>
      <w:r>
        <w:rPr>
          <w:rFonts w:ascii="Times New Roman" w:hAnsi="Times New Roman"/>
          <w:spacing w:val="-3"/>
          <w:shd w:val="clear" w:color="auto" w:fill="C6D9F1"/>
        </w:rPr>
        <w:tab/>
      </w:r>
    </w:p>
    <w:p w:rsidR="008E2FD5" w:rsidRPr="008E2FD5" w:rsidRDefault="008E2FD5" w:rsidP="008E2FD5">
      <w:pPr>
        <w:widowControl/>
        <w:autoSpaceDE w:val="0"/>
        <w:autoSpaceDN w:val="0"/>
        <w:adjustRightInd w:val="0"/>
        <w:rPr>
          <w:rFonts w:eastAsia="Times New Roman" w:cs="Helvetica-Bold"/>
          <w:b/>
          <w:bCs/>
          <w:sz w:val="24"/>
          <w:szCs w:val="24"/>
        </w:rPr>
      </w:pPr>
      <w:r>
        <w:rPr>
          <w:rFonts w:eastAsia="Times New Roman" w:cs="TTE1EEAC30t00"/>
          <w:sz w:val="24"/>
          <w:szCs w:val="24"/>
        </w:rPr>
        <w:t>Број</w:t>
      </w:r>
      <w:r>
        <w:rPr>
          <w:rFonts w:ascii="Helvetica-Bold" w:eastAsia="Times New Roman" w:hAnsi="Helvetica-Bold" w:cs="Helvetica-Bold"/>
          <w:b/>
          <w:bCs/>
          <w:sz w:val="24"/>
          <w:szCs w:val="24"/>
        </w:rPr>
        <w:t xml:space="preserve">: </w:t>
      </w:r>
      <w:r w:rsidR="00163973" w:rsidRPr="00163973">
        <w:rPr>
          <w:rFonts w:eastAsia="Times New Roman" w:cs="Helvetica-Bold"/>
          <w:b/>
          <w:bCs/>
          <w:sz w:val="24"/>
          <w:szCs w:val="24"/>
        </w:rPr>
        <w:t>16</w:t>
      </w:r>
      <w:r w:rsidR="0062634A">
        <w:rPr>
          <w:rFonts w:eastAsia="Times New Roman" w:cs="Helvetica-Bold"/>
          <w:b/>
          <w:bCs/>
          <w:sz w:val="24"/>
          <w:szCs w:val="24"/>
        </w:rPr>
        <w:t>6</w:t>
      </w:r>
      <w:r w:rsidR="00F13EE4">
        <w:rPr>
          <w:rFonts w:eastAsia="Times New Roman" w:cs="Helvetica-Bold"/>
          <w:b/>
          <w:bCs/>
          <w:sz w:val="24"/>
          <w:szCs w:val="24"/>
        </w:rPr>
        <w:t>/201</w:t>
      </w:r>
      <w:r w:rsidR="00163973">
        <w:rPr>
          <w:rFonts w:eastAsia="Times New Roman" w:cs="Helvetica-Bold"/>
          <w:b/>
          <w:bCs/>
          <w:sz w:val="24"/>
          <w:szCs w:val="24"/>
        </w:rPr>
        <w:t>9</w:t>
      </w:r>
    </w:p>
    <w:p w:rsidR="00151E56" w:rsidRDefault="008E2FD5" w:rsidP="008E2FD5">
      <w:pPr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eastAsia="Times New Roman" w:cs="TTE1EEAC30t00"/>
          <w:sz w:val="24"/>
          <w:szCs w:val="24"/>
        </w:rPr>
        <w:t>Датум</w:t>
      </w:r>
      <w:r>
        <w:rPr>
          <w:rFonts w:ascii="Helvetica-Bold" w:eastAsia="Times New Roman" w:hAnsi="Helvetica-Bold" w:cs="Helvetica-Bold"/>
          <w:b/>
          <w:bCs/>
          <w:sz w:val="24"/>
          <w:szCs w:val="24"/>
        </w:rPr>
        <w:t xml:space="preserve">: </w:t>
      </w:r>
      <w:r w:rsidR="00163973">
        <w:rPr>
          <w:rFonts w:eastAsia="Times New Roman" w:cs="Helvetica-Bold"/>
          <w:b/>
          <w:bCs/>
          <w:sz w:val="24"/>
          <w:szCs w:val="24"/>
        </w:rPr>
        <w:t>10.04.2019.</w:t>
      </w:r>
    </w:p>
    <w:p w:rsidR="00151E56" w:rsidRDefault="00151E56" w:rsidP="00151E56">
      <w:pPr>
        <w:spacing w:before="1"/>
        <w:rPr>
          <w:rFonts w:ascii="Times New Roman" w:eastAsia="Times New Roman" w:hAnsi="Times New Roman" w:cs="Times New Roman"/>
          <w:sz w:val="34"/>
          <w:szCs w:val="34"/>
        </w:rPr>
      </w:pPr>
    </w:p>
    <w:p w:rsidR="00151E56" w:rsidRDefault="00151E56" w:rsidP="00151E56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151E56" w:rsidRPr="007A489F" w:rsidRDefault="00151E56" w:rsidP="007A489F">
      <w:pPr>
        <w:tabs>
          <w:tab w:val="left" w:pos="2417"/>
        </w:tabs>
        <w:spacing w:before="5"/>
        <w:rPr>
          <w:rFonts w:ascii="Calibri" w:eastAsia="Calibri" w:hAnsi="Calibri" w:cs="Calibri"/>
          <w:b/>
          <w:bCs/>
          <w:i/>
          <w:sz w:val="10"/>
          <w:szCs w:val="10"/>
        </w:rPr>
      </w:pPr>
      <w:r>
        <w:rPr>
          <w:rFonts w:ascii="Calibri" w:eastAsia="Calibri" w:hAnsi="Calibri" w:cs="Calibri"/>
          <w:b/>
          <w:bCs/>
          <w:i/>
          <w:sz w:val="10"/>
          <w:szCs w:val="10"/>
        </w:rPr>
        <w:tab/>
      </w:r>
    </w:p>
    <w:p w:rsidR="007464C2" w:rsidRDefault="007464C2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7464C2" w:rsidRPr="00484289" w:rsidRDefault="00484289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i/>
          <w:sz w:val="28"/>
          <w:szCs w:val="28"/>
        </w:rPr>
        <w:t>ТЕХНИЧКА  ШКОЛА</w:t>
      </w:r>
      <w:proofErr w:type="gramEnd"/>
    </w:p>
    <w:p w:rsidR="007464C2" w:rsidRDefault="007464C2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Стевице Јовановића </w:t>
      </w:r>
      <w:r w:rsidR="00484289">
        <w:rPr>
          <w:rFonts w:ascii="Calibri" w:eastAsia="Calibri" w:hAnsi="Calibri" w:cs="Calibri"/>
          <w:b/>
          <w:bCs/>
          <w:i/>
          <w:sz w:val="28"/>
          <w:szCs w:val="28"/>
        </w:rPr>
        <w:t>50</w:t>
      </w:r>
      <w:r w:rsidR="00EE2E10">
        <w:rPr>
          <w:rFonts w:ascii="Calibri" w:eastAsia="Calibri" w:hAnsi="Calibri" w:cs="Calibri"/>
          <w:b/>
          <w:bCs/>
          <w:i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 Зрењанин</w:t>
      </w:r>
    </w:p>
    <w:p w:rsidR="007464C2" w:rsidRDefault="007464C2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z w:val="28"/>
          <w:szCs w:val="28"/>
        </w:rPr>
        <w:t>тел</w:t>
      </w:r>
      <w:proofErr w:type="gramStart"/>
      <w:r>
        <w:rPr>
          <w:rFonts w:ascii="Calibri" w:eastAsia="Calibri" w:hAnsi="Calibri" w:cs="Calibri"/>
          <w:b/>
          <w:bCs/>
          <w:i/>
          <w:sz w:val="28"/>
          <w:szCs w:val="28"/>
        </w:rPr>
        <w:t>./</w:t>
      </w:r>
      <w:proofErr w:type="gramEnd"/>
      <w:r>
        <w:rPr>
          <w:rFonts w:ascii="Calibri" w:eastAsia="Calibri" w:hAnsi="Calibri" w:cs="Calibri"/>
          <w:b/>
          <w:bCs/>
          <w:i/>
          <w:sz w:val="28"/>
          <w:szCs w:val="28"/>
        </w:rPr>
        <w:t>факс:</w:t>
      </w:r>
      <w:r w:rsidR="00CE58CF">
        <w:rPr>
          <w:rFonts w:ascii="Calibri" w:eastAsia="Calibri" w:hAnsi="Calibri" w:cs="Calibri"/>
          <w:b/>
          <w:bCs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023/561-</w:t>
      </w:r>
      <w:r w:rsidR="00484289">
        <w:rPr>
          <w:rFonts w:ascii="Calibri" w:eastAsia="Calibri" w:hAnsi="Calibri" w:cs="Calibri"/>
          <w:b/>
          <w:bCs/>
          <w:i/>
          <w:sz w:val="28"/>
          <w:szCs w:val="28"/>
        </w:rPr>
        <w:t>27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7</w:t>
      </w:r>
    </w:p>
    <w:p w:rsidR="007464C2" w:rsidRDefault="007464C2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i/>
          <w:sz w:val="28"/>
          <w:szCs w:val="28"/>
        </w:rPr>
        <w:t>е-пошта</w:t>
      </w:r>
      <w:proofErr w:type="gramEnd"/>
      <w:r>
        <w:rPr>
          <w:rFonts w:ascii="Calibri" w:eastAsia="Calibri" w:hAnsi="Calibri" w:cs="Calibri"/>
          <w:b/>
          <w:bCs/>
          <w:i/>
          <w:sz w:val="28"/>
          <w:szCs w:val="28"/>
        </w:rPr>
        <w:t>:</w:t>
      </w:r>
      <w:r w:rsidR="00176522">
        <w:rPr>
          <w:rFonts w:ascii="Calibri" w:eastAsia="Calibri" w:hAnsi="Calibri" w:cs="Calibri"/>
          <w:b/>
          <w:bCs/>
          <w:i/>
          <w:sz w:val="28"/>
          <w:szCs w:val="28"/>
        </w:rPr>
        <w:t xml:space="preserve"> </w:t>
      </w:r>
      <w:r w:rsidR="00484289">
        <w:rPr>
          <w:rFonts w:ascii="Calibri" w:eastAsia="Calibri" w:hAnsi="Calibri" w:cs="Calibri"/>
          <w:b/>
          <w:bCs/>
          <w:i/>
          <w:sz w:val="28"/>
          <w:szCs w:val="28"/>
        </w:rPr>
        <w:t>sekretar</w:t>
      </w:r>
      <w:r w:rsidR="00D95790">
        <w:rPr>
          <w:rFonts w:ascii="Calibri" w:eastAsia="Calibri" w:hAnsi="Calibri" w:cs="Calibri"/>
          <w:b/>
          <w:bCs/>
          <w:i/>
          <w:sz w:val="28"/>
          <w:szCs w:val="28"/>
        </w:rPr>
        <w:t>@</w:t>
      </w:r>
      <w:r w:rsidR="00484289">
        <w:rPr>
          <w:rFonts w:ascii="Calibri" w:eastAsia="Calibri" w:hAnsi="Calibri" w:cs="Calibri"/>
          <w:b/>
          <w:bCs/>
          <w:i/>
          <w:sz w:val="28"/>
          <w:szCs w:val="28"/>
        </w:rPr>
        <w:t>tehnickazr</w:t>
      </w:r>
      <w:r w:rsidR="00D95790">
        <w:rPr>
          <w:rFonts w:ascii="Calibri" w:eastAsia="Calibri" w:hAnsi="Calibri" w:cs="Calibri"/>
          <w:b/>
          <w:bCs/>
          <w:i/>
          <w:sz w:val="28"/>
          <w:szCs w:val="28"/>
        </w:rPr>
        <w:t>.edu.rs</w:t>
      </w:r>
    </w:p>
    <w:p w:rsidR="00D95790" w:rsidRPr="00D95790" w:rsidRDefault="00D95790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D95790">
        <w:rPr>
          <w:rFonts w:ascii="Calibri" w:eastAsia="Calibri" w:hAnsi="Calibri" w:cs="Calibri"/>
          <w:b/>
          <w:bCs/>
          <w:i/>
          <w:sz w:val="28"/>
          <w:szCs w:val="28"/>
        </w:rPr>
        <w:t>www.</w:t>
      </w:r>
      <w:r w:rsidR="00484289">
        <w:rPr>
          <w:rFonts w:ascii="Calibri" w:eastAsia="Calibri" w:hAnsi="Calibri" w:cs="Calibri"/>
          <w:b/>
          <w:bCs/>
          <w:i/>
          <w:sz w:val="28"/>
          <w:szCs w:val="28"/>
        </w:rPr>
        <w:t>tehnickazr</w:t>
      </w:r>
      <w:r w:rsidRPr="00D95790">
        <w:rPr>
          <w:rFonts w:ascii="Calibri" w:eastAsia="Calibri" w:hAnsi="Calibri" w:cs="Calibri"/>
          <w:b/>
          <w:bCs/>
          <w:i/>
          <w:sz w:val="28"/>
          <w:szCs w:val="28"/>
        </w:rPr>
        <w:t>.edu.rs</w:t>
      </w:r>
    </w:p>
    <w:p w:rsidR="007464C2" w:rsidRPr="00D95790" w:rsidRDefault="007464C2" w:rsidP="004137C3">
      <w:pPr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151E56" w:rsidRDefault="00151E56" w:rsidP="00151E56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8126B4" w:rsidRDefault="008126B4" w:rsidP="00151E56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151E56" w:rsidRDefault="00151E56" w:rsidP="00151E56">
      <w:pPr>
        <w:spacing w:before="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151E56" w:rsidRPr="00135F5B" w:rsidRDefault="00151E56" w:rsidP="00E94432">
      <w:pPr>
        <w:pStyle w:val="Heading4"/>
        <w:ind w:right="-1"/>
        <w:jc w:val="center"/>
        <w:rPr>
          <w:b w:val="0"/>
          <w:bCs w:val="0"/>
        </w:rPr>
      </w:pPr>
      <w:r>
        <w:t xml:space="preserve">ЈАВНА НАБАВКА </w:t>
      </w:r>
      <w:r w:rsidR="00135F5B">
        <w:rPr>
          <w:caps/>
        </w:rPr>
        <w:t>ГОРИВА</w:t>
      </w:r>
    </w:p>
    <w:p w:rsidR="00151E56" w:rsidRDefault="00151E56" w:rsidP="00151E56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:rsidR="00B80297" w:rsidRDefault="00151E56" w:rsidP="00B80297">
      <w:pPr>
        <w:ind w:right="-1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ЈАВНА НАБАВКА MAЛЕ</w:t>
      </w:r>
      <w:r>
        <w:rPr>
          <w:rFonts w:ascii="Calibri" w:hAnsi="Calibri"/>
          <w:b/>
          <w:spacing w:val="-16"/>
          <w:sz w:val="26"/>
        </w:rPr>
        <w:t xml:space="preserve"> </w:t>
      </w:r>
      <w:r>
        <w:rPr>
          <w:rFonts w:ascii="Calibri" w:hAnsi="Calibri"/>
          <w:b/>
          <w:sz w:val="26"/>
        </w:rPr>
        <w:t xml:space="preserve">ВРЕДНОСТИ </w:t>
      </w:r>
    </w:p>
    <w:p w:rsidR="00151E56" w:rsidRPr="00E94432" w:rsidRDefault="00EE2E10" w:rsidP="00B07F1C">
      <w:pPr>
        <w:ind w:right="-1"/>
        <w:jc w:val="center"/>
        <w:rPr>
          <w:rFonts w:ascii="Calibri" w:hAnsi="Calibri"/>
          <w:b/>
          <w:sz w:val="26"/>
        </w:rPr>
      </w:pPr>
      <w:r w:rsidRPr="00EE2E10">
        <w:rPr>
          <w:rFonts w:ascii="Calibri" w:hAnsi="Calibri"/>
          <w:b/>
          <w:sz w:val="26"/>
        </w:rPr>
        <w:t>ЈН</w:t>
      </w:r>
      <w:r w:rsidR="00C87039" w:rsidRPr="00C87039">
        <w:t xml:space="preserve"> </w:t>
      </w:r>
      <w:r w:rsidR="00C87039" w:rsidRPr="00C87039">
        <w:rPr>
          <w:rFonts w:ascii="Calibri" w:hAnsi="Calibri"/>
          <w:b/>
          <w:sz w:val="26"/>
        </w:rPr>
        <w:t>број</w:t>
      </w:r>
      <w:r w:rsidRPr="00EE2E10">
        <w:rPr>
          <w:rFonts w:ascii="Calibri" w:hAnsi="Calibri"/>
          <w:b/>
          <w:sz w:val="26"/>
        </w:rPr>
        <w:t xml:space="preserve"> </w:t>
      </w:r>
      <w:r w:rsidR="00135F5B">
        <w:rPr>
          <w:rFonts w:ascii="Calibri" w:hAnsi="Calibri"/>
          <w:b/>
          <w:sz w:val="26"/>
        </w:rPr>
        <w:t>2</w:t>
      </w:r>
      <w:r w:rsidR="00484289">
        <w:rPr>
          <w:rFonts w:ascii="Calibri" w:hAnsi="Calibri"/>
          <w:b/>
          <w:sz w:val="26"/>
        </w:rPr>
        <w:t>/</w:t>
      </w:r>
      <w:r w:rsidR="00E94432" w:rsidRPr="00EE2E10">
        <w:rPr>
          <w:rFonts w:ascii="Calibri" w:hAnsi="Calibri"/>
          <w:b/>
          <w:sz w:val="26"/>
        </w:rPr>
        <w:t>201</w:t>
      </w:r>
      <w:r w:rsidR="00163973">
        <w:rPr>
          <w:rFonts w:ascii="Calibri" w:hAnsi="Calibri"/>
          <w:b/>
          <w:sz w:val="26"/>
        </w:rPr>
        <w:t>9</w:t>
      </w:r>
    </w:p>
    <w:p w:rsidR="00151E56" w:rsidRDefault="00151E56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151E56" w:rsidRDefault="00151E56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151E56" w:rsidRDefault="00151E56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D6D9E" w:rsidRDefault="002D6D9E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8126B4" w:rsidRDefault="008126B4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D6D9E" w:rsidRDefault="002D6D9E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F7249" w:rsidRPr="002F7249" w:rsidRDefault="002F7249" w:rsidP="00151E56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D6D9E" w:rsidRPr="00604123" w:rsidRDefault="00151E56" w:rsidP="002D6D9E">
      <w:pPr>
        <w:jc w:val="center"/>
        <w:rPr>
          <w:rFonts w:ascii="Calibri" w:hAnsi="Calibri"/>
          <w:b/>
          <w:sz w:val="24"/>
        </w:rPr>
      </w:pPr>
      <w:r w:rsidRPr="00604123">
        <w:rPr>
          <w:rFonts w:ascii="Calibri" w:hAnsi="Calibri"/>
          <w:b/>
          <w:sz w:val="24"/>
        </w:rPr>
        <w:t xml:space="preserve">ПРЕДАЈА </w:t>
      </w:r>
      <w:r w:rsidRPr="00604123">
        <w:rPr>
          <w:rFonts w:ascii="Calibri" w:hAnsi="Calibri"/>
          <w:b/>
          <w:spacing w:val="-3"/>
          <w:sz w:val="24"/>
        </w:rPr>
        <w:t xml:space="preserve">ДО: </w:t>
      </w:r>
      <w:r w:rsidR="00677BBC">
        <w:rPr>
          <w:rFonts w:ascii="Calibri" w:hAnsi="Calibri"/>
          <w:b/>
          <w:sz w:val="24"/>
        </w:rPr>
        <w:t>23</w:t>
      </w:r>
      <w:r w:rsidR="00163973">
        <w:rPr>
          <w:rFonts w:ascii="Calibri" w:hAnsi="Calibri"/>
          <w:b/>
          <w:sz w:val="24"/>
        </w:rPr>
        <w:t>.04</w:t>
      </w:r>
      <w:r w:rsidR="00F13EE4">
        <w:rPr>
          <w:rFonts w:ascii="Calibri" w:hAnsi="Calibri"/>
          <w:b/>
          <w:sz w:val="24"/>
        </w:rPr>
        <w:t>.201</w:t>
      </w:r>
      <w:r w:rsidR="00163973">
        <w:rPr>
          <w:rFonts w:ascii="Calibri" w:hAnsi="Calibri"/>
          <w:b/>
          <w:sz w:val="24"/>
        </w:rPr>
        <w:t>9</w:t>
      </w:r>
      <w:r w:rsidRPr="00604123">
        <w:rPr>
          <w:rFonts w:ascii="Calibri" w:hAnsi="Calibri"/>
          <w:b/>
          <w:sz w:val="24"/>
        </w:rPr>
        <w:t xml:space="preserve">. </w:t>
      </w:r>
      <w:proofErr w:type="gramStart"/>
      <w:r w:rsidRPr="00604123">
        <w:rPr>
          <w:rFonts w:ascii="Calibri" w:hAnsi="Calibri"/>
          <w:b/>
          <w:sz w:val="24"/>
        </w:rPr>
        <w:t>године</w:t>
      </w:r>
      <w:proofErr w:type="gramEnd"/>
      <w:r w:rsidRPr="00604123">
        <w:rPr>
          <w:rFonts w:ascii="Calibri" w:hAnsi="Calibri"/>
          <w:b/>
          <w:sz w:val="24"/>
        </w:rPr>
        <w:t xml:space="preserve"> до </w:t>
      </w:r>
      <w:r w:rsidR="00B07F1C" w:rsidRPr="00604123">
        <w:rPr>
          <w:rFonts w:ascii="Calibri" w:hAnsi="Calibri"/>
          <w:b/>
          <w:sz w:val="24"/>
        </w:rPr>
        <w:t>1</w:t>
      </w:r>
      <w:r w:rsidR="00517251">
        <w:rPr>
          <w:rFonts w:ascii="Calibri" w:hAnsi="Calibri"/>
          <w:b/>
          <w:sz w:val="24"/>
        </w:rPr>
        <w:t>1</w:t>
      </w:r>
      <w:r w:rsidRPr="00604123">
        <w:rPr>
          <w:rFonts w:ascii="Calibri" w:hAnsi="Calibri"/>
          <w:b/>
          <w:sz w:val="24"/>
        </w:rPr>
        <w:t xml:space="preserve">:00 часова </w:t>
      </w:r>
    </w:p>
    <w:p w:rsidR="00151E56" w:rsidRDefault="00151E56" w:rsidP="002D6D9E">
      <w:pPr>
        <w:jc w:val="center"/>
        <w:rPr>
          <w:rFonts w:ascii="Calibri" w:eastAsia="Calibri" w:hAnsi="Calibri" w:cs="Calibri"/>
          <w:sz w:val="24"/>
          <w:szCs w:val="24"/>
        </w:rPr>
      </w:pPr>
      <w:r w:rsidRPr="00604123">
        <w:rPr>
          <w:rFonts w:ascii="Calibri" w:hAnsi="Calibri"/>
          <w:b/>
          <w:spacing w:val="-3"/>
          <w:sz w:val="24"/>
        </w:rPr>
        <w:t xml:space="preserve">ОТВАРАЊЕ ПОНУДА: </w:t>
      </w:r>
      <w:r w:rsidR="00677BBC">
        <w:rPr>
          <w:rFonts w:ascii="Calibri" w:hAnsi="Calibri"/>
          <w:b/>
          <w:sz w:val="24"/>
        </w:rPr>
        <w:t>23</w:t>
      </w:r>
      <w:r w:rsidR="00163973">
        <w:rPr>
          <w:rFonts w:ascii="Calibri" w:hAnsi="Calibri"/>
          <w:b/>
          <w:sz w:val="24"/>
        </w:rPr>
        <w:t>.04.2019</w:t>
      </w:r>
      <w:r w:rsidRPr="00604123">
        <w:rPr>
          <w:rFonts w:ascii="Calibri" w:hAnsi="Calibri"/>
          <w:b/>
          <w:sz w:val="24"/>
        </w:rPr>
        <w:t xml:space="preserve">. </w:t>
      </w:r>
      <w:proofErr w:type="gramStart"/>
      <w:r w:rsidRPr="00604123">
        <w:rPr>
          <w:rFonts w:ascii="Calibri" w:hAnsi="Calibri"/>
          <w:b/>
          <w:sz w:val="24"/>
        </w:rPr>
        <w:t>године</w:t>
      </w:r>
      <w:proofErr w:type="gramEnd"/>
      <w:r w:rsidRPr="00604123">
        <w:rPr>
          <w:rFonts w:ascii="Calibri" w:hAnsi="Calibri"/>
          <w:b/>
          <w:sz w:val="24"/>
        </w:rPr>
        <w:t xml:space="preserve"> у </w:t>
      </w:r>
      <w:r w:rsidR="00B07F1C" w:rsidRPr="00604123">
        <w:rPr>
          <w:rFonts w:ascii="Calibri" w:hAnsi="Calibri"/>
          <w:b/>
          <w:sz w:val="24"/>
        </w:rPr>
        <w:t>1</w:t>
      </w:r>
      <w:r w:rsidR="00517251">
        <w:rPr>
          <w:rFonts w:ascii="Calibri" w:hAnsi="Calibri"/>
          <w:b/>
          <w:sz w:val="24"/>
        </w:rPr>
        <w:t>1</w:t>
      </w:r>
      <w:r w:rsidRPr="00604123">
        <w:rPr>
          <w:rFonts w:ascii="Calibri" w:hAnsi="Calibri"/>
          <w:b/>
          <w:sz w:val="24"/>
        </w:rPr>
        <w:t>:</w:t>
      </w:r>
      <w:r w:rsidR="00604123" w:rsidRPr="00604123">
        <w:rPr>
          <w:rFonts w:ascii="Calibri" w:hAnsi="Calibri"/>
          <w:b/>
          <w:sz w:val="24"/>
        </w:rPr>
        <w:t>30</w:t>
      </w:r>
      <w:r w:rsidRPr="00604123">
        <w:rPr>
          <w:rFonts w:ascii="Calibri" w:hAnsi="Calibri"/>
          <w:b/>
          <w:spacing w:val="-16"/>
          <w:sz w:val="24"/>
        </w:rPr>
        <w:t xml:space="preserve"> </w:t>
      </w:r>
      <w:r w:rsidRPr="00604123">
        <w:rPr>
          <w:rFonts w:ascii="Calibri" w:hAnsi="Calibri"/>
          <w:b/>
          <w:sz w:val="24"/>
        </w:rPr>
        <w:t>часова</w:t>
      </w:r>
    </w:p>
    <w:p w:rsidR="00151E56" w:rsidRDefault="00151E56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51E56" w:rsidRDefault="00151E56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04488" w:rsidRDefault="00104488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8126B4" w:rsidRDefault="008126B4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8126B4" w:rsidRDefault="008126B4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E94432" w:rsidRPr="00E94432" w:rsidRDefault="00E94432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04488" w:rsidRPr="00104488" w:rsidRDefault="00104488" w:rsidP="00151E5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51E56" w:rsidRDefault="00F13EE4" w:rsidP="00151E56">
      <w:pPr>
        <w:spacing w:line="293" w:lineRule="exact"/>
        <w:ind w:right="105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hAnsi="Calibri"/>
          <w:sz w:val="24"/>
        </w:rPr>
        <w:t>април</w:t>
      </w:r>
      <w:proofErr w:type="gramEnd"/>
      <w:r w:rsidR="00E94432">
        <w:rPr>
          <w:rFonts w:ascii="Calibri" w:hAnsi="Calibri"/>
          <w:sz w:val="24"/>
        </w:rPr>
        <w:t xml:space="preserve">, </w:t>
      </w:r>
      <w:r>
        <w:rPr>
          <w:rFonts w:ascii="Calibri" w:hAnsi="Calibri"/>
          <w:sz w:val="24"/>
        </w:rPr>
        <w:t>201</w:t>
      </w:r>
      <w:r w:rsidR="00163973">
        <w:rPr>
          <w:rFonts w:ascii="Calibri" w:hAnsi="Calibri"/>
          <w:sz w:val="24"/>
        </w:rPr>
        <w:t>9</w:t>
      </w:r>
      <w:r w:rsidR="000A3D69">
        <w:rPr>
          <w:rFonts w:ascii="Calibri" w:hAnsi="Calibri"/>
          <w:sz w:val="24"/>
        </w:rPr>
        <w:t>.</w:t>
      </w:r>
      <w:r w:rsidR="00151E56">
        <w:rPr>
          <w:rFonts w:ascii="Calibri" w:hAnsi="Calibri"/>
          <w:spacing w:val="-17"/>
          <w:sz w:val="24"/>
        </w:rPr>
        <w:t xml:space="preserve"> </w:t>
      </w:r>
      <w:proofErr w:type="gramStart"/>
      <w:r w:rsidR="00151E56">
        <w:rPr>
          <w:rFonts w:ascii="Calibri" w:hAnsi="Calibri"/>
          <w:sz w:val="24"/>
        </w:rPr>
        <w:t>године</w:t>
      </w:r>
      <w:proofErr w:type="gramEnd"/>
    </w:p>
    <w:p w:rsidR="00151E56" w:rsidRDefault="00151E56" w:rsidP="00151E56">
      <w:pPr>
        <w:spacing w:line="244" w:lineRule="exact"/>
        <w:ind w:right="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(</w:t>
      </w:r>
      <w:proofErr w:type="gramStart"/>
      <w:r>
        <w:rPr>
          <w:rFonts w:ascii="Calibri" w:hAnsi="Calibri"/>
          <w:sz w:val="20"/>
        </w:rPr>
        <w:t>укупно</w:t>
      </w:r>
      <w:proofErr w:type="gramEnd"/>
      <w:r>
        <w:rPr>
          <w:rFonts w:ascii="Calibri" w:hAnsi="Calibri"/>
          <w:sz w:val="20"/>
        </w:rPr>
        <w:t xml:space="preserve"> </w:t>
      </w:r>
      <w:r w:rsidR="00CA4B11">
        <w:rPr>
          <w:rFonts w:ascii="Calibri" w:hAnsi="Calibri"/>
          <w:sz w:val="20"/>
        </w:rPr>
        <w:t>29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стран</w:t>
      </w:r>
      <w:r w:rsidR="00CA4B11">
        <w:rPr>
          <w:rFonts w:ascii="Calibri" w:hAnsi="Calibri"/>
          <w:sz w:val="20"/>
        </w:rPr>
        <w:t>а</w:t>
      </w:r>
      <w:r>
        <w:rPr>
          <w:rFonts w:ascii="Calibri" w:hAnsi="Calibri"/>
          <w:sz w:val="20"/>
        </w:rPr>
        <w:t>)</w:t>
      </w:r>
    </w:p>
    <w:p w:rsidR="00D768A4" w:rsidRDefault="00D768A4"/>
    <w:p w:rsidR="00151E56" w:rsidRDefault="00151E56" w:rsidP="00151E56">
      <w:pPr>
        <w:tabs>
          <w:tab w:val="left" w:pos="6391"/>
        </w:tabs>
      </w:pPr>
      <w:r>
        <w:tab/>
      </w:r>
    </w:p>
    <w:p w:rsidR="008126B4" w:rsidRDefault="008126B4" w:rsidP="00151E56">
      <w:pPr>
        <w:tabs>
          <w:tab w:val="left" w:pos="6391"/>
        </w:tabs>
      </w:pPr>
    </w:p>
    <w:p w:rsidR="008126B4" w:rsidRDefault="00677BBC" w:rsidP="00677BBC">
      <w:pPr>
        <w:tabs>
          <w:tab w:val="left" w:pos="6391"/>
        </w:tabs>
        <w:jc w:val="center"/>
      </w:pPr>
      <w:proofErr w:type="gramStart"/>
      <w:r>
        <w:t>1.</w:t>
      </w:r>
      <w:r w:rsidR="009F0C0E">
        <w:t>a</w:t>
      </w:r>
      <w:proofErr w:type="gramEnd"/>
    </w:p>
    <w:p w:rsidR="003F2A77" w:rsidRDefault="003F2A77" w:rsidP="00677BBC">
      <w:pPr>
        <w:tabs>
          <w:tab w:val="left" w:pos="6391"/>
        </w:tabs>
        <w:jc w:val="center"/>
      </w:pPr>
    </w:p>
    <w:p w:rsidR="003F2A77" w:rsidRDefault="003F2A77" w:rsidP="00677BBC">
      <w:pPr>
        <w:tabs>
          <w:tab w:val="left" w:pos="6391"/>
        </w:tabs>
        <w:jc w:val="center"/>
      </w:pPr>
    </w:p>
    <w:p w:rsidR="003F2A77" w:rsidRDefault="003F2A77" w:rsidP="00677BBC">
      <w:pPr>
        <w:tabs>
          <w:tab w:val="left" w:pos="6391"/>
        </w:tabs>
        <w:jc w:val="center"/>
      </w:pPr>
    </w:p>
    <w:p w:rsidR="00835451" w:rsidRDefault="001E0C94" w:rsidP="00835451">
      <w:pPr>
        <w:rPr>
          <w:rFonts w:ascii="Calibri" w:eastAsia="Calibri" w:hAnsi="Calibri" w:cs="Calibri"/>
          <w:sz w:val="23"/>
          <w:szCs w:val="23"/>
        </w:rPr>
      </w:pPr>
      <w:r w:rsidRPr="001E0C94">
        <w:rPr>
          <w:rFonts w:ascii="Calibri" w:eastAsia="Calibri" w:hAnsi="Calibri" w:cs="Calibri"/>
          <w:noProof/>
          <w:sz w:val="20"/>
          <w:szCs w:val="20"/>
        </w:rPr>
      </w:r>
      <w:r w:rsidRPr="001E0C94">
        <w:rPr>
          <w:rFonts w:ascii="Calibri" w:eastAsia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70.65pt;height:27.15pt;visibility:visible;mso-position-horizontal-relative:char;mso-position-vertical-relative:line" fillcolor="#c6d9f1" stroked="f">
            <v:textbox inset="0,0,0,0">
              <w:txbxContent>
                <w:p w:rsidR="00677BBC" w:rsidRPr="00835451" w:rsidRDefault="00677BBC" w:rsidP="00835451">
                  <w:pPr>
                    <w:spacing w:before="100"/>
                    <w:ind w:left="142" w:right="202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</w:rPr>
                    <w:t>VII   MОДЕЛ УГОВОРА</w:t>
                  </w:r>
                </w:p>
              </w:txbxContent>
            </v:textbox>
            <w10:wrap type="none"/>
            <w10:anchorlock/>
          </v:shape>
        </w:pict>
      </w:r>
    </w:p>
    <w:p w:rsidR="00835451" w:rsidRDefault="00835451" w:rsidP="00835451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835451" w:rsidRPr="00BF04F3" w:rsidRDefault="00424C88" w:rsidP="00835451">
      <w:pPr>
        <w:ind w:left="485" w:right="590"/>
        <w:jc w:val="center"/>
        <w:rPr>
          <w:rFonts w:ascii="Calibri" w:hAnsi="Calibri"/>
          <w:b/>
          <w:sz w:val="24"/>
          <w:szCs w:val="24"/>
        </w:rPr>
      </w:pPr>
      <w:r w:rsidRPr="00BF04F3">
        <w:rPr>
          <w:rFonts w:ascii="Calibri" w:hAnsi="Calibri"/>
          <w:b/>
          <w:sz w:val="24"/>
          <w:szCs w:val="24"/>
        </w:rPr>
        <w:t>УГОВОР</w:t>
      </w:r>
    </w:p>
    <w:p w:rsidR="00424C88" w:rsidRPr="00BF04F3" w:rsidRDefault="00424C88" w:rsidP="00835451">
      <w:pPr>
        <w:ind w:left="485" w:right="590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 w:rsidRPr="00BF04F3">
        <w:rPr>
          <w:rFonts w:ascii="Calibri" w:hAnsi="Calibri"/>
          <w:b/>
          <w:sz w:val="24"/>
          <w:szCs w:val="24"/>
        </w:rPr>
        <w:t>о</w:t>
      </w:r>
      <w:proofErr w:type="gramEnd"/>
      <w:r w:rsidRPr="00BF04F3">
        <w:rPr>
          <w:rFonts w:ascii="Calibri" w:hAnsi="Calibri"/>
          <w:b/>
          <w:sz w:val="24"/>
          <w:szCs w:val="24"/>
        </w:rPr>
        <w:t xml:space="preserve"> </w:t>
      </w:r>
      <w:r w:rsidR="00766B6B" w:rsidRPr="00BF04F3">
        <w:rPr>
          <w:rFonts w:ascii="Calibri" w:hAnsi="Calibri"/>
          <w:b/>
          <w:sz w:val="24"/>
          <w:szCs w:val="24"/>
        </w:rPr>
        <w:t>купопродаји горива за службена возила</w:t>
      </w:r>
    </w:p>
    <w:p w:rsidR="00835451" w:rsidRPr="00BF04F3" w:rsidRDefault="00835451" w:rsidP="00835451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835451" w:rsidRPr="00BF04F3" w:rsidRDefault="00424C88" w:rsidP="00766B6B">
      <w:pPr>
        <w:rPr>
          <w:sz w:val="24"/>
          <w:szCs w:val="24"/>
        </w:rPr>
      </w:pPr>
      <w:r w:rsidRPr="00BF04F3">
        <w:rPr>
          <w:sz w:val="24"/>
          <w:szCs w:val="24"/>
        </w:rPr>
        <w:t>Сачињен у Зрењанину између</w:t>
      </w:r>
      <w:r w:rsidR="00835451" w:rsidRPr="00BF04F3">
        <w:rPr>
          <w:sz w:val="24"/>
          <w:szCs w:val="24"/>
        </w:rPr>
        <w:t>:</w:t>
      </w:r>
    </w:p>
    <w:p w:rsidR="00642244" w:rsidRPr="00BF04F3" w:rsidRDefault="00642244" w:rsidP="00766B6B">
      <w:pPr>
        <w:rPr>
          <w:rFonts w:ascii="Calibri" w:hAnsi="Calibri"/>
          <w:b/>
          <w:sz w:val="24"/>
          <w:szCs w:val="24"/>
        </w:rPr>
      </w:pPr>
    </w:p>
    <w:p w:rsidR="00835451" w:rsidRPr="00BF04F3" w:rsidRDefault="00766B6B" w:rsidP="00BF04F3">
      <w:pPr>
        <w:pStyle w:val="ListParagraph"/>
        <w:numPr>
          <w:ilvl w:val="0"/>
          <w:numId w:val="38"/>
        </w:numPr>
        <w:spacing w:line="360" w:lineRule="auto"/>
        <w:ind w:left="0" w:firstLine="426"/>
        <w:jc w:val="both"/>
        <w:rPr>
          <w:rFonts w:ascii="Calibri" w:hAnsi="Calibri"/>
          <w:sz w:val="24"/>
          <w:szCs w:val="24"/>
        </w:rPr>
      </w:pPr>
      <w:r w:rsidRPr="00BF04F3">
        <w:rPr>
          <w:rFonts w:ascii="Calibri" w:hAnsi="Calibri"/>
          <w:b/>
          <w:sz w:val="24"/>
          <w:szCs w:val="24"/>
        </w:rPr>
        <w:t>КУПЦА</w:t>
      </w:r>
      <w:r w:rsidR="00424C88" w:rsidRPr="00BF04F3">
        <w:rPr>
          <w:rFonts w:ascii="Calibri" w:hAnsi="Calibri"/>
          <w:b/>
          <w:sz w:val="24"/>
          <w:szCs w:val="24"/>
        </w:rPr>
        <w:t xml:space="preserve"> ДОБАРА</w:t>
      </w:r>
      <w:r w:rsidR="00835451" w:rsidRPr="00BF04F3">
        <w:rPr>
          <w:rFonts w:ascii="Calibri" w:hAnsi="Calibri"/>
          <w:b/>
          <w:sz w:val="24"/>
          <w:szCs w:val="24"/>
        </w:rPr>
        <w:t xml:space="preserve">: </w:t>
      </w:r>
      <w:r w:rsidR="00533477" w:rsidRPr="00BF04F3">
        <w:rPr>
          <w:rFonts w:ascii="Calibri" w:hAnsi="Calibri"/>
          <w:sz w:val="24"/>
          <w:szCs w:val="24"/>
        </w:rPr>
        <w:t>Техничка школа</w:t>
      </w:r>
      <w:r w:rsidR="00642244" w:rsidRPr="00BF04F3">
        <w:rPr>
          <w:rFonts w:ascii="Calibri" w:hAnsi="Calibri"/>
          <w:sz w:val="24"/>
          <w:szCs w:val="24"/>
        </w:rPr>
        <w:t xml:space="preserve">, </w:t>
      </w:r>
      <w:r w:rsidR="00533477" w:rsidRPr="00BF04F3">
        <w:rPr>
          <w:rFonts w:ascii="Calibri" w:hAnsi="Calibri"/>
          <w:sz w:val="24"/>
          <w:szCs w:val="24"/>
        </w:rPr>
        <w:t xml:space="preserve">ул. </w:t>
      </w:r>
      <w:r w:rsidR="0094189C" w:rsidRPr="00BF04F3">
        <w:rPr>
          <w:rFonts w:ascii="Calibri" w:hAnsi="Calibri"/>
          <w:sz w:val="24"/>
          <w:szCs w:val="24"/>
        </w:rPr>
        <w:t xml:space="preserve">Стевице Јовановића </w:t>
      </w:r>
      <w:r w:rsidR="00533477" w:rsidRPr="00BF04F3">
        <w:rPr>
          <w:rFonts w:ascii="Calibri" w:hAnsi="Calibri"/>
          <w:sz w:val="24"/>
          <w:szCs w:val="24"/>
        </w:rPr>
        <w:t>50</w:t>
      </w:r>
      <w:r w:rsidR="00642244" w:rsidRPr="00BF04F3">
        <w:rPr>
          <w:rFonts w:ascii="Calibri" w:hAnsi="Calibri"/>
          <w:sz w:val="24"/>
          <w:szCs w:val="24"/>
        </w:rPr>
        <w:t>,</w:t>
      </w:r>
      <w:r w:rsidR="00EC3CE2" w:rsidRPr="00BF04F3">
        <w:rPr>
          <w:rFonts w:ascii="Calibri" w:hAnsi="Calibri"/>
          <w:sz w:val="24"/>
          <w:szCs w:val="24"/>
        </w:rPr>
        <w:t xml:space="preserve"> </w:t>
      </w:r>
      <w:r w:rsidR="00835451" w:rsidRPr="00BF04F3">
        <w:rPr>
          <w:rFonts w:ascii="Calibri" w:hAnsi="Calibri"/>
          <w:sz w:val="24"/>
          <w:szCs w:val="24"/>
        </w:rPr>
        <w:t>Матични број 08</w:t>
      </w:r>
      <w:r w:rsidR="00533477" w:rsidRPr="00BF04F3">
        <w:rPr>
          <w:rFonts w:ascii="Calibri" w:hAnsi="Calibri"/>
          <w:sz w:val="24"/>
          <w:szCs w:val="24"/>
        </w:rPr>
        <w:t>069212</w:t>
      </w:r>
      <w:r w:rsidR="00835451" w:rsidRPr="00BF04F3">
        <w:rPr>
          <w:rFonts w:ascii="Calibri" w:hAnsi="Calibri"/>
          <w:sz w:val="24"/>
          <w:szCs w:val="24"/>
        </w:rPr>
        <w:t>,</w:t>
      </w:r>
      <w:r w:rsidR="00EC3CE2" w:rsidRPr="00BF04F3">
        <w:rPr>
          <w:rFonts w:ascii="Calibri" w:hAnsi="Calibri"/>
          <w:sz w:val="24"/>
          <w:szCs w:val="24"/>
        </w:rPr>
        <w:t xml:space="preserve"> </w:t>
      </w:r>
      <w:r w:rsidR="00835451" w:rsidRPr="00BF04F3">
        <w:rPr>
          <w:rFonts w:ascii="Calibri" w:hAnsi="Calibri"/>
          <w:sz w:val="24"/>
          <w:szCs w:val="24"/>
        </w:rPr>
        <w:t xml:space="preserve"> ПИБ:</w:t>
      </w:r>
      <w:r w:rsidR="00EC3CE2" w:rsidRPr="00BF04F3">
        <w:rPr>
          <w:rFonts w:ascii="Calibri" w:hAnsi="Calibri"/>
          <w:sz w:val="24"/>
          <w:szCs w:val="24"/>
        </w:rPr>
        <w:t xml:space="preserve"> </w:t>
      </w:r>
      <w:r w:rsidR="00835451" w:rsidRPr="00BF04F3">
        <w:rPr>
          <w:rFonts w:ascii="Calibri" w:hAnsi="Calibri"/>
          <w:sz w:val="24"/>
          <w:szCs w:val="24"/>
        </w:rPr>
        <w:t>10</w:t>
      </w:r>
      <w:r w:rsidR="0094189C" w:rsidRPr="00BF04F3">
        <w:rPr>
          <w:rFonts w:ascii="Calibri" w:hAnsi="Calibri"/>
          <w:sz w:val="24"/>
          <w:szCs w:val="24"/>
        </w:rPr>
        <w:t>116</w:t>
      </w:r>
      <w:r w:rsidR="00533477" w:rsidRPr="00BF04F3">
        <w:rPr>
          <w:rFonts w:ascii="Calibri" w:hAnsi="Calibri"/>
          <w:sz w:val="24"/>
          <w:szCs w:val="24"/>
        </w:rPr>
        <w:t>1322</w:t>
      </w:r>
      <w:r w:rsidR="00835451" w:rsidRPr="00BF04F3">
        <w:rPr>
          <w:rFonts w:ascii="Calibri" w:hAnsi="Calibri"/>
          <w:sz w:val="24"/>
          <w:szCs w:val="24"/>
        </w:rPr>
        <w:t xml:space="preserve">, </w:t>
      </w:r>
      <w:r w:rsidR="00EC3CE2" w:rsidRPr="00BF04F3">
        <w:rPr>
          <w:rFonts w:ascii="Calibri" w:hAnsi="Calibri"/>
          <w:sz w:val="24"/>
          <w:szCs w:val="24"/>
        </w:rPr>
        <w:t xml:space="preserve"> </w:t>
      </w:r>
      <w:r w:rsidR="00835451" w:rsidRPr="00BF04F3">
        <w:rPr>
          <w:rFonts w:ascii="Calibri" w:hAnsi="Calibri"/>
          <w:sz w:val="24"/>
          <w:szCs w:val="24"/>
        </w:rPr>
        <w:t>Број рачуна: 840-</w:t>
      </w:r>
      <w:r w:rsidR="00533477" w:rsidRPr="00BF04F3">
        <w:rPr>
          <w:rFonts w:ascii="Calibri" w:hAnsi="Calibri"/>
          <w:sz w:val="24"/>
          <w:szCs w:val="24"/>
        </w:rPr>
        <w:t>1265660-19</w:t>
      </w:r>
      <w:r w:rsidR="00C54110" w:rsidRPr="00BF04F3">
        <w:rPr>
          <w:rFonts w:ascii="Calibri" w:hAnsi="Calibri"/>
          <w:sz w:val="24"/>
          <w:szCs w:val="24"/>
        </w:rPr>
        <w:t>, код Управе за Трезор</w:t>
      </w:r>
      <w:r w:rsidR="00697FB5" w:rsidRPr="00BF04F3">
        <w:rPr>
          <w:rFonts w:ascii="Calibri" w:hAnsi="Calibri"/>
          <w:sz w:val="24"/>
          <w:szCs w:val="24"/>
        </w:rPr>
        <w:t>,</w:t>
      </w:r>
      <w:r w:rsidR="00EC3CE2" w:rsidRPr="00BF04F3">
        <w:rPr>
          <w:rFonts w:ascii="Calibri" w:hAnsi="Calibri"/>
          <w:sz w:val="24"/>
          <w:szCs w:val="24"/>
        </w:rPr>
        <w:t xml:space="preserve"> кога заступа </w:t>
      </w:r>
      <w:r w:rsidR="003F613B">
        <w:rPr>
          <w:rFonts w:ascii="Calibri" w:hAnsi="Calibri"/>
          <w:sz w:val="24"/>
          <w:szCs w:val="24"/>
        </w:rPr>
        <w:t>директор школе  Ђорђе Клаћ</w:t>
      </w:r>
      <w:r w:rsidR="00EC3CE2" w:rsidRPr="00BF04F3">
        <w:rPr>
          <w:rFonts w:ascii="Calibri" w:hAnsi="Calibri"/>
          <w:sz w:val="24"/>
          <w:szCs w:val="24"/>
        </w:rPr>
        <w:t xml:space="preserve">  (у даљем тексту: Купац)</w:t>
      </w:r>
    </w:p>
    <w:p w:rsidR="00642244" w:rsidRPr="00BF04F3" w:rsidRDefault="009F228D" w:rsidP="00766B6B">
      <w:pPr>
        <w:spacing w:line="360" w:lineRule="auto"/>
        <w:ind w:left="298"/>
        <w:jc w:val="both"/>
        <w:rPr>
          <w:rFonts w:ascii="Calibri" w:hAnsi="Calibri"/>
          <w:b/>
          <w:sz w:val="24"/>
          <w:szCs w:val="24"/>
        </w:rPr>
      </w:pPr>
      <w:proofErr w:type="gramStart"/>
      <w:r w:rsidRPr="00BF04F3">
        <w:rPr>
          <w:rFonts w:ascii="Calibri" w:hAnsi="Calibri"/>
          <w:b/>
          <w:sz w:val="24"/>
          <w:szCs w:val="24"/>
        </w:rPr>
        <w:t>и</w:t>
      </w:r>
      <w:proofErr w:type="gramEnd"/>
    </w:p>
    <w:p w:rsidR="00424C88" w:rsidRPr="00BF04F3" w:rsidRDefault="00424C88" w:rsidP="00835451">
      <w:pPr>
        <w:ind w:left="298"/>
        <w:jc w:val="both"/>
        <w:rPr>
          <w:rFonts w:ascii="Calibri" w:hAnsi="Calibri"/>
          <w:b/>
          <w:sz w:val="24"/>
          <w:szCs w:val="24"/>
        </w:rPr>
      </w:pPr>
    </w:p>
    <w:p w:rsidR="00835451" w:rsidRPr="00BF04F3" w:rsidRDefault="00835451" w:rsidP="00BF04F3">
      <w:pPr>
        <w:pStyle w:val="ListParagraph"/>
        <w:numPr>
          <w:ilvl w:val="0"/>
          <w:numId w:val="38"/>
        </w:numPr>
        <w:spacing w:line="360" w:lineRule="auto"/>
        <w:ind w:left="0" w:firstLine="426"/>
        <w:jc w:val="both"/>
        <w:rPr>
          <w:rFonts w:ascii="Calibri" w:eastAsia="Calibri" w:hAnsi="Calibri" w:cs="Calibri"/>
          <w:sz w:val="24"/>
          <w:szCs w:val="24"/>
        </w:rPr>
      </w:pPr>
      <w:r w:rsidRPr="00BF04F3">
        <w:rPr>
          <w:rFonts w:ascii="Calibri" w:hAnsi="Calibri"/>
          <w:b/>
          <w:sz w:val="24"/>
          <w:szCs w:val="24"/>
        </w:rPr>
        <w:t xml:space="preserve"> </w:t>
      </w:r>
      <w:r w:rsidR="00766B6B" w:rsidRPr="00BF04F3">
        <w:rPr>
          <w:rFonts w:ascii="Calibri" w:hAnsi="Calibri"/>
          <w:b/>
          <w:sz w:val="24"/>
          <w:szCs w:val="24"/>
        </w:rPr>
        <w:t>ПРОДАВЦА</w:t>
      </w:r>
      <w:r w:rsidR="00424C88" w:rsidRPr="00BF04F3">
        <w:rPr>
          <w:rFonts w:ascii="Calibri" w:hAnsi="Calibri"/>
          <w:b/>
          <w:sz w:val="24"/>
          <w:szCs w:val="24"/>
        </w:rPr>
        <w:t xml:space="preserve"> ДОБАРА</w:t>
      </w:r>
      <w:r w:rsidR="00424C88" w:rsidRPr="00BF04F3">
        <w:rPr>
          <w:rFonts w:ascii="Calibri" w:eastAsia="Calibri" w:hAnsi="Calibri" w:cs="Calibri"/>
          <w:sz w:val="24"/>
          <w:szCs w:val="24"/>
        </w:rPr>
        <w:t xml:space="preserve"> </w:t>
      </w:r>
      <w:r w:rsidR="00533477" w:rsidRPr="00BF04F3">
        <w:rPr>
          <w:rFonts w:ascii="Calibri" w:eastAsia="Calibri" w:hAnsi="Calibri" w:cs="Calibri"/>
          <w:sz w:val="24"/>
          <w:szCs w:val="24"/>
        </w:rPr>
        <w:t>: ____________________</w:t>
      </w:r>
      <w:r w:rsidR="00EC3CE2" w:rsidRPr="00BF04F3">
        <w:rPr>
          <w:rFonts w:ascii="Calibri" w:eastAsia="Calibri" w:hAnsi="Calibri" w:cs="Calibri"/>
          <w:sz w:val="24"/>
          <w:szCs w:val="24"/>
        </w:rPr>
        <w:t>___________________________</w:t>
      </w:r>
      <w:r w:rsidR="00533477" w:rsidRPr="00BF04F3">
        <w:rPr>
          <w:rFonts w:ascii="Calibri" w:eastAsia="Calibri" w:hAnsi="Calibri" w:cs="Calibri"/>
          <w:sz w:val="24"/>
          <w:szCs w:val="24"/>
        </w:rPr>
        <w:t>__</w:t>
      </w:r>
      <w:r w:rsidR="00C54110" w:rsidRPr="00BF04F3">
        <w:rPr>
          <w:rFonts w:ascii="Calibri" w:eastAsia="Calibri" w:hAnsi="Calibri" w:cs="Calibri"/>
          <w:sz w:val="24"/>
          <w:szCs w:val="24"/>
        </w:rPr>
        <w:t>___</w:t>
      </w:r>
      <w:r w:rsidRPr="00BF04F3">
        <w:rPr>
          <w:rFonts w:ascii="Times New Roman" w:hAnsi="Times New Roman"/>
          <w:sz w:val="24"/>
          <w:szCs w:val="24"/>
          <w:u w:val="single" w:color="000000"/>
        </w:rPr>
        <w:t xml:space="preserve"> </w:t>
      </w:r>
    </w:p>
    <w:p w:rsidR="00C54110" w:rsidRPr="00BF04F3" w:rsidRDefault="00C54110" w:rsidP="00BF04F3">
      <w:pPr>
        <w:tabs>
          <w:tab w:val="left" w:pos="5854"/>
        </w:tabs>
        <w:spacing w:line="360" w:lineRule="auto"/>
        <w:ind w:right="49"/>
        <w:jc w:val="both"/>
        <w:rPr>
          <w:rFonts w:eastAsia="Times New Roman" w:cstheme="minorHAnsi"/>
          <w:sz w:val="24"/>
          <w:szCs w:val="24"/>
        </w:rPr>
      </w:pPr>
      <w:r w:rsidRPr="00BF04F3">
        <w:rPr>
          <w:rFonts w:ascii="Calibri" w:eastAsia="Calibri" w:hAnsi="Calibri" w:cs="Calibri"/>
          <w:sz w:val="24"/>
          <w:szCs w:val="24"/>
        </w:rPr>
        <w:t>Матични број:</w:t>
      </w:r>
      <w:r w:rsidRPr="00BF04F3">
        <w:rPr>
          <w:rFonts w:eastAsia="Times New Roman" w:cstheme="minorHAnsi"/>
          <w:sz w:val="24"/>
          <w:szCs w:val="24"/>
          <w:u w:val="single" w:color="000000"/>
        </w:rPr>
        <w:t xml:space="preserve"> __________________________</w:t>
      </w:r>
      <w:r w:rsidRPr="00BF04F3">
        <w:rPr>
          <w:rFonts w:eastAsia="Times New Roman" w:cstheme="minorHAnsi"/>
          <w:sz w:val="24"/>
          <w:szCs w:val="24"/>
        </w:rPr>
        <w:t xml:space="preserve">, </w:t>
      </w:r>
      <w:r w:rsidR="00835451" w:rsidRPr="00BF04F3">
        <w:rPr>
          <w:rFonts w:ascii="Calibri" w:eastAsia="Calibri" w:hAnsi="Calibri" w:cs="Calibri"/>
          <w:sz w:val="24"/>
          <w:szCs w:val="24"/>
        </w:rPr>
        <w:t>ПИБ:</w:t>
      </w:r>
      <w:r w:rsidR="00104488" w:rsidRPr="00BF04F3">
        <w:rPr>
          <w:rFonts w:ascii="Calibri" w:eastAsia="Calibri" w:hAnsi="Calibri" w:cs="Calibri"/>
          <w:sz w:val="24"/>
          <w:szCs w:val="24"/>
        </w:rPr>
        <w:t xml:space="preserve"> 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>________</w:t>
      </w:r>
      <w:r w:rsidRPr="00BF04F3">
        <w:rPr>
          <w:rFonts w:eastAsia="Times New Roman" w:cstheme="minorHAnsi"/>
          <w:sz w:val="24"/>
          <w:szCs w:val="24"/>
          <w:u w:val="single" w:color="000000"/>
        </w:rPr>
        <w:t>__________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>_</w:t>
      </w:r>
      <w:r w:rsidRPr="00BF04F3">
        <w:rPr>
          <w:rFonts w:eastAsia="Times New Roman" w:cstheme="minorHAnsi"/>
          <w:sz w:val="24"/>
          <w:szCs w:val="24"/>
          <w:u w:val="single" w:color="000000"/>
        </w:rPr>
        <w:t>___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>__________</w:t>
      </w:r>
      <w:r w:rsidRPr="00BF04F3">
        <w:rPr>
          <w:rFonts w:eastAsia="Times New Roman" w:cstheme="minorHAnsi"/>
          <w:sz w:val="24"/>
          <w:szCs w:val="24"/>
        </w:rPr>
        <w:t xml:space="preserve">, </w:t>
      </w:r>
    </w:p>
    <w:p w:rsidR="0027097B" w:rsidRPr="00BF04F3" w:rsidRDefault="00835451" w:rsidP="00BF04F3">
      <w:pPr>
        <w:tabs>
          <w:tab w:val="left" w:pos="5854"/>
        </w:tabs>
        <w:spacing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4F3">
        <w:rPr>
          <w:rFonts w:ascii="Calibri" w:eastAsia="Calibri" w:hAnsi="Calibri" w:cs="Calibri"/>
          <w:sz w:val="24"/>
          <w:szCs w:val="24"/>
        </w:rPr>
        <w:t>Брoj рачуна: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 xml:space="preserve"> ________________</w:t>
      </w:r>
      <w:r w:rsidR="00C54110" w:rsidRPr="00BF04F3">
        <w:rPr>
          <w:rFonts w:eastAsia="Times New Roman" w:cstheme="minorHAnsi"/>
          <w:sz w:val="24"/>
          <w:szCs w:val="24"/>
          <w:u w:val="single" w:color="000000"/>
        </w:rPr>
        <w:t>___</w:t>
      </w:r>
      <w:r w:rsidR="00BF04F3">
        <w:rPr>
          <w:rFonts w:eastAsia="Times New Roman" w:cstheme="minorHAnsi"/>
          <w:sz w:val="24"/>
          <w:szCs w:val="24"/>
          <w:u w:val="single" w:color="000000"/>
        </w:rPr>
        <w:t>__________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>_</w:t>
      </w:r>
      <w:proofErr w:type="gramStart"/>
      <w:r w:rsidR="00C54110" w:rsidRPr="00BF04F3">
        <w:rPr>
          <w:rFonts w:eastAsia="Times New Roman" w:cstheme="minorHAnsi"/>
          <w:sz w:val="24"/>
          <w:szCs w:val="24"/>
        </w:rPr>
        <w:t xml:space="preserve">, </w:t>
      </w:r>
      <w:r w:rsidRPr="00BF04F3">
        <w:rPr>
          <w:rFonts w:ascii="Calibri" w:eastAsia="Calibri" w:hAnsi="Calibri" w:cs="Calibri"/>
          <w:sz w:val="24"/>
          <w:szCs w:val="24"/>
        </w:rPr>
        <w:t xml:space="preserve"> банка</w:t>
      </w:r>
      <w:proofErr w:type="gramEnd"/>
      <w:r w:rsidRPr="00BF04F3">
        <w:rPr>
          <w:rFonts w:ascii="Calibri" w:eastAsia="Calibri" w:hAnsi="Calibri" w:cs="Calibri"/>
          <w:sz w:val="24"/>
          <w:szCs w:val="24"/>
        </w:rPr>
        <w:t>:</w:t>
      </w:r>
      <w:r w:rsidR="00104488" w:rsidRPr="00BF04F3">
        <w:rPr>
          <w:rFonts w:ascii="Calibri" w:eastAsia="Calibri" w:hAnsi="Calibri" w:cs="Calibri"/>
          <w:sz w:val="24"/>
          <w:szCs w:val="24"/>
        </w:rPr>
        <w:t xml:space="preserve"> 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 xml:space="preserve"> ________________________</w:t>
      </w:r>
      <w:r w:rsidR="00697FB5" w:rsidRPr="00BF04F3">
        <w:rPr>
          <w:rFonts w:eastAsia="Times New Roman" w:cstheme="minorHAnsi"/>
          <w:sz w:val="24"/>
          <w:szCs w:val="24"/>
          <w:u w:val="single" w:color="000000"/>
        </w:rPr>
        <w:t>__</w:t>
      </w:r>
      <w:r w:rsidR="00104488" w:rsidRPr="00BF04F3">
        <w:rPr>
          <w:rFonts w:eastAsia="Times New Roman" w:cstheme="minorHAnsi"/>
          <w:sz w:val="24"/>
          <w:szCs w:val="24"/>
          <w:u w:val="single" w:color="000000"/>
        </w:rPr>
        <w:t>__</w:t>
      </w:r>
      <w:r w:rsidR="00697FB5" w:rsidRPr="00BF04F3">
        <w:rPr>
          <w:rFonts w:ascii="Calibri" w:hAnsi="Calibri"/>
          <w:sz w:val="24"/>
          <w:szCs w:val="24"/>
        </w:rPr>
        <w:t xml:space="preserve"> кога  заступа </w:t>
      </w:r>
      <w:r w:rsidR="00697FB5" w:rsidRPr="00BF04F3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="00697FB5" w:rsidRPr="00BF04F3">
        <w:rPr>
          <w:rFonts w:cstheme="minorHAnsi"/>
          <w:sz w:val="24"/>
          <w:szCs w:val="24"/>
          <w:u w:val="single" w:color="000000"/>
        </w:rPr>
        <w:t>___________</w:t>
      </w:r>
      <w:r w:rsidR="00BF04F3">
        <w:rPr>
          <w:rFonts w:cstheme="minorHAnsi"/>
          <w:sz w:val="24"/>
          <w:szCs w:val="24"/>
          <w:u w:val="single" w:color="000000"/>
        </w:rPr>
        <w:t>____________________________</w:t>
      </w:r>
      <w:r w:rsidR="00697FB5" w:rsidRPr="00BF04F3">
        <w:rPr>
          <w:rFonts w:cstheme="minorHAnsi"/>
          <w:sz w:val="24"/>
          <w:szCs w:val="24"/>
          <w:u w:val="single" w:color="000000"/>
        </w:rPr>
        <w:t>___</w:t>
      </w:r>
      <w:r w:rsidR="00697FB5" w:rsidRPr="00BF04F3">
        <w:rPr>
          <w:rFonts w:ascii="Calibri" w:hAnsi="Calibri"/>
          <w:sz w:val="24"/>
          <w:szCs w:val="24"/>
        </w:rPr>
        <w:t>(у даљем тексту: Продавац)</w:t>
      </w:r>
    </w:p>
    <w:p w:rsidR="00104488" w:rsidRPr="00C43E72" w:rsidRDefault="00104488" w:rsidP="00BA58F1">
      <w:pPr>
        <w:spacing w:before="111" w:after="60"/>
        <w:ind w:left="301" w:right="51"/>
        <w:rPr>
          <w:rFonts w:ascii="Calibri" w:eastAsia="Calibri" w:hAnsi="Calibri" w:cs="Calibri"/>
        </w:rPr>
      </w:pPr>
      <w:r w:rsidRPr="00C43E72">
        <w:t xml:space="preserve">Уговорне стране </w:t>
      </w:r>
      <w:r w:rsidR="00303CC5" w:rsidRPr="00C43E72">
        <w:t>констатују следеће</w:t>
      </w:r>
      <w:r w:rsidRPr="00C43E72">
        <w:t>:</w:t>
      </w:r>
    </w:p>
    <w:p w:rsidR="00512ED5" w:rsidRPr="00C43E72" w:rsidRDefault="00303CC5" w:rsidP="00512ED5">
      <w:pPr>
        <w:ind w:firstLine="720"/>
        <w:jc w:val="both"/>
      </w:pPr>
      <w:proofErr w:type="gramStart"/>
      <w:r w:rsidRPr="00C43E72">
        <w:t>Купац је</w:t>
      </w:r>
      <w:r w:rsidR="00697FB5" w:rsidRPr="00C43E72">
        <w:t xml:space="preserve"> на основу члана 39</w:t>
      </w:r>
      <w:r w:rsidR="003F613B">
        <w:t>.</w:t>
      </w:r>
      <w:proofErr w:type="gramEnd"/>
      <w:r w:rsidR="00697FB5" w:rsidRPr="00C43E72">
        <w:t xml:space="preserve"> </w:t>
      </w:r>
      <w:proofErr w:type="gramStart"/>
      <w:r w:rsidR="00697FB5" w:rsidRPr="00C43E72">
        <w:t>Закона о јавним набавкама, спровео поступак јавне набавке мале вредности добара – набавка горива за службена возила Техничке школе из Зрењанина, редни број ЈН 2/201</w:t>
      </w:r>
      <w:r w:rsidR="003F178A">
        <w:t>9</w:t>
      </w:r>
      <w:r w:rsidR="00697FB5" w:rsidRPr="00C43E72">
        <w:t>.</w:t>
      </w:r>
      <w:proofErr w:type="gramEnd"/>
      <w:r w:rsidR="005A6F51" w:rsidRPr="00C43E72">
        <w:t xml:space="preserve"> </w:t>
      </w:r>
    </w:p>
    <w:p w:rsidR="0006006D" w:rsidRPr="00C43E72" w:rsidRDefault="00303CC5" w:rsidP="00512ED5">
      <w:pPr>
        <w:ind w:firstLine="720"/>
        <w:jc w:val="both"/>
      </w:pPr>
      <w:proofErr w:type="gramStart"/>
      <w:r w:rsidRPr="00C43E72">
        <w:rPr>
          <w:rFonts w:eastAsia="TT357o00" w:cstheme="minorHAnsi"/>
        </w:rPr>
        <w:t>П</w:t>
      </w:r>
      <w:r w:rsidR="005A6F51" w:rsidRPr="00C43E72">
        <w:rPr>
          <w:rFonts w:eastAsia="TT357o00" w:cstheme="minorHAnsi"/>
        </w:rPr>
        <w:t xml:space="preserve">о </w:t>
      </w:r>
      <w:r w:rsidR="00512ED5" w:rsidRPr="00C43E72">
        <w:rPr>
          <w:rFonts w:eastAsia="TT357o00" w:cstheme="minorHAnsi"/>
        </w:rPr>
        <w:t>п</w:t>
      </w:r>
      <w:r w:rsidR="005A6F51" w:rsidRPr="00C43E72">
        <w:rPr>
          <w:rFonts w:eastAsia="TT357o00" w:cstheme="minorHAnsi"/>
        </w:rPr>
        <w:t xml:space="preserve">озиву за подношење понуда и </w:t>
      </w:r>
      <w:r w:rsidR="00512ED5" w:rsidRPr="00C43E72">
        <w:rPr>
          <w:rFonts w:eastAsia="TT357o00" w:cstheme="minorHAnsi"/>
        </w:rPr>
        <w:t>К</w:t>
      </w:r>
      <w:r w:rsidR="005A6F51" w:rsidRPr="00C43E72">
        <w:rPr>
          <w:rFonts w:eastAsia="TT357o00" w:cstheme="minorHAnsi"/>
        </w:rPr>
        <w:t>онкурсној</w:t>
      </w:r>
      <w:r w:rsidR="00DA7ABE" w:rsidRPr="00C43E72">
        <w:rPr>
          <w:rFonts w:eastAsia="TT357o00" w:cstheme="minorHAnsi"/>
        </w:rPr>
        <w:t xml:space="preserve"> </w:t>
      </w:r>
      <w:r w:rsidR="005A6F51" w:rsidRPr="00C43E72">
        <w:rPr>
          <w:rFonts w:eastAsia="TT357o00" w:cstheme="minorHAnsi"/>
        </w:rPr>
        <w:t xml:space="preserve">документацији за јавну набавку </w:t>
      </w:r>
      <w:r w:rsidR="00697FB5" w:rsidRPr="00C43E72">
        <w:rPr>
          <w:rFonts w:eastAsia="TT357o00" w:cstheme="minorHAnsi"/>
        </w:rPr>
        <w:t>горива за службена возила</w:t>
      </w:r>
      <w:r w:rsidRPr="00C43E72">
        <w:rPr>
          <w:rFonts w:eastAsia="TT357o00" w:cstheme="minorHAnsi"/>
        </w:rPr>
        <w:t xml:space="preserve"> број ЈН 2/201</w:t>
      </w:r>
      <w:r w:rsidR="003F178A">
        <w:rPr>
          <w:rFonts w:eastAsia="TT357o00" w:cstheme="minorHAnsi"/>
        </w:rPr>
        <w:t>9</w:t>
      </w:r>
      <w:r w:rsidR="005A6F51" w:rsidRPr="00C43E72">
        <w:rPr>
          <w:rFonts w:eastAsia="TT357o00" w:cstheme="minorHAnsi"/>
        </w:rPr>
        <w:t xml:space="preserve">, </w:t>
      </w:r>
      <w:r w:rsidR="00835CE3" w:rsidRPr="00C43E72">
        <w:rPr>
          <w:rFonts w:eastAsia="TT357o00" w:cstheme="minorHAnsi"/>
        </w:rPr>
        <w:t>П</w:t>
      </w:r>
      <w:r w:rsidR="00697FB5" w:rsidRPr="00C43E72">
        <w:rPr>
          <w:rFonts w:eastAsia="TT357o00" w:cstheme="minorHAnsi"/>
        </w:rPr>
        <w:t>родавац</w:t>
      </w:r>
      <w:r w:rsidR="005A6F51" w:rsidRPr="00C43E72">
        <w:rPr>
          <w:rFonts w:eastAsia="TT357o00" w:cstheme="minorHAnsi"/>
        </w:rPr>
        <w:t xml:space="preserve"> </w:t>
      </w:r>
      <w:r w:rsidRPr="00C43E72">
        <w:rPr>
          <w:rFonts w:eastAsia="TT357o00" w:cstheme="minorHAnsi"/>
        </w:rPr>
        <w:t>је поднео понуду која је оцењена као најповољнија.</w:t>
      </w:r>
      <w:proofErr w:type="gramEnd"/>
    </w:p>
    <w:p w:rsidR="0006006D" w:rsidRPr="00C43E72" w:rsidRDefault="0006006D" w:rsidP="00DA7ABE">
      <w:pPr>
        <w:jc w:val="both"/>
      </w:pPr>
    </w:p>
    <w:p w:rsidR="00BF04F3" w:rsidRPr="00C43E72" w:rsidRDefault="00642244" w:rsidP="00263B8F">
      <w:pPr>
        <w:jc w:val="center"/>
        <w:rPr>
          <w:b/>
        </w:rPr>
      </w:pPr>
      <w:proofErr w:type="gramStart"/>
      <w:r w:rsidRPr="00C43E72">
        <w:rPr>
          <w:b/>
        </w:rPr>
        <w:t xml:space="preserve">Члан </w:t>
      </w:r>
      <w:r w:rsidR="00303CC5" w:rsidRPr="00C43E72">
        <w:rPr>
          <w:b/>
        </w:rPr>
        <w:t>1</w:t>
      </w:r>
      <w:r w:rsidRPr="00C43E72">
        <w:rPr>
          <w:b/>
        </w:rPr>
        <w:t>.</w:t>
      </w:r>
      <w:proofErr w:type="gramEnd"/>
    </w:p>
    <w:p w:rsidR="00642244" w:rsidRPr="00C43E72" w:rsidRDefault="00303CC5" w:rsidP="00DA7ABE">
      <w:pPr>
        <w:widowControl/>
        <w:autoSpaceDE w:val="0"/>
        <w:autoSpaceDN w:val="0"/>
        <w:adjustRightInd w:val="0"/>
        <w:ind w:firstLine="720"/>
        <w:jc w:val="both"/>
        <w:rPr>
          <w:rFonts w:eastAsia="TT357o00" w:cstheme="minorHAnsi"/>
        </w:rPr>
      </w:pPr>
      <w:r w:rsidRPr="00C43E72">
        <w:rPr>
          <w:rFonts w:eastAsia="TT357o00" w:cstheme="minorHAnsi"/>
        </w:rPr>
        <w:t xml:space="preserve">Предмет уговора је купопродаја горива коришћењем </w:t>
      </w:r>
      <w:r w:rsidR="003F2A77">
        <w:rPr>
          <w:rFonts w:eastAsia="TT357o00" w:cstheme="minorHAnsi"/>
        </w:rPr>
        <w:t>компанијске</w:t>
      </w:r>
      <w:r w:rsidRPr="00C43E72">
        <w:rPr>
          <w:rFonts w:eastAsia="TT357o00" w:cstheme="minorHAnsi"/>
        </w:rPr>
        <w:t xml:space="preserve"> картице за гориво Продавца (у даљем тексту: Картица)</w:t>
      </w:r>
    </w:p>
    <w:p w:rsidR="00465B36" w:rsidRPr="00C43E72" w:rsidRDefault="00465B36" w:rsidP="00DA7ABE">
      <w:pPr>
        <w:jc w:val="both"/>
      </w:pPr>
    </w:p>
    <w:p w:rsidR="00BF04F3" w:rsidRPr="00C43E72" w:rsidRDefault="00BF04F3" w:rsidP="008C1045">
      <w:pPr>
        <w:jc w:val="center"/>
        <w:rPr>
          <w:b/>
          <w:color w:val="000000"/>
          <w:lang w:val="sr-Cyrl-CS"/>
        </w:rPr>
      </w:pPr>
      <w:r w:rsidRPr="00C43E72">
        <w:rPr>
          <w:b/>
          <w:color w:val="000000"/>
          <w:lang w:val="sr-Cyrl-CS"/>
        </w:rPr>
        <w:t>Члан 2.</w:t>
      </w:r>
    </w:p>
    <w:p w:rsidR="00BF04F3" w:rsidRPr="00C43E72" w:rsidRDefault="00835CE3" w:rsidP="00BF04F3">
      <w:pPr>
        <w:contextualSpacing/>
        <w:jc w:val="both"/>
        <w:rPr>
          <w:lang w:val="sr-Cyrl-CS"/>
        </w:rPr>
      </w:pPr>
      <w:r w:rsidRPr="00C43E72">
        <w:t>Продавац</w:t>
      </w:r>
      <w:r w:rsidR="00BF04F3" w:rsidRPr="00C43E72">
        <w:rPr>
          <w:lang w:val="sr-Latn-CS"/>
        </w:rPr>
        <w:t xml:space="preserve"> се обавезује да испоруч</w:t>
      </w:r>
      <w:r w:rsidR="00BF04F3" w:rsidRPr="00C43E72">
        <w:rPr>
          <w:lang w:val="sr-Cyrl-CS"/>
        </w:rPr>
        <w:t>ује</w:t>
      </w:r>
      <w:r w:rsidR="00BF04F3" w:rsidRPr="00C43E72">
        <w:rPr>
          <w:lang w:val="sr-Latn-CS"/>
        </w:rPr>
        <w:t xml:space="preserve"> добро из члана </w:t>
      </w:r>
      <w:r w:rsidR="00BF04F3" w:rsidRPr="00C43E72">
        <w:rPr>
          <w:lang w:val="sr-Cyrl-CS"/>
        </w:rPr>
        <w:t>1</w:t>
      </w:r>
      <w:r w:rsidR="00BF04F3" w:rsidRPr="00C43E72">
        <w:rPr>
          <w:lang w:val="sr-Latn-CS"/>
        </w:rPr>
        <w:t xml:space="preserve">. овог уговора </w:t>
      </w:r>
      <w:r w:rsidR="00BF04F3" w:rsidRPr="00C43E72">
        <w:rPr>
          <w:lang w:val="sr-Cyrl-CS"/>
        </w:rPr>
        <w:t xml:space="preserve">сукцесивно. </w:t>
      </w:r>
    </w:p>
    <w:p w:rsidR="00BF04F3" w:rsidRPr="00C43E72" w:rsidRDefault="00BF04F3" w:rsidP="00BF04F3">
      <w:pPr>
        <w:contextualSpacing/>
        <w:jc w:val="both"/>
        <w:rPr>
          <w:lang w:val="sr-Cyrl-CS"/>
        </w:rPr>
      </w:pPr>
    </w:p>
    <w:p w:rsidR="00BF04F3" w:rsidRPr="00C43E72" w:rsidRDefault="00BF04F3" w:rsidP="00BF04F3">
      <w:pPr>
        <w:contextualSpacing/>
        <w:jc w:val="both"/>
        <w:rPr>
          <w:lang w:val="sr-Cyrl-CS"/>
        </w:rPr>
      </w:pPr>
      <w:r w:rsidRPr="00C43E72">
        <w:rPr>
          <w:lang w:val="sr-Cyrl-CS"/>
        </w:rPr>
        <w:t xml:space="preserve">Испоруку горива </w:t>
      </w:r>
      <w:r w:rsidR="00835CE3" w:rsidRPr="00C43E72">
        <w:rPr>
          <w:lang w:val="sr-Cyrl-CS"/>
        </w:rPr>
        <w:t>Продавац</w:t>
      </w:r>
      <w:r w:rsidRPr="00C43E72">
        <w:rPr>
          <w:lang w:val="sr-Cyrl-CS"/>
        </w:rPr>
        <w:t xml:space="preserve"> ће вршити преко својих малопродајних објеката</w:t>
      </w:r>
      <w:r w:rsidR="00835CE3" w:rsidRPr="00C43E72">
        <w:t>,</w:t>
      </w:r>
      <w:r w:rsidRPr="00C43E72">
        <w:rPr>
          <w:lang w:val="sr-Cyrl-CS"/>
        </w:rPr>
        <w:t xml:space="preserve"> а  путем Компанијске картице, у </w:t>
      </w:r>
      <w:r w:rsidRPr="00C43E72">
        <w:rPr>
          <w:lang w:val="sr-Latn-CS"/>
        </w:rPr>
        <w:t>свему под условима из конкурсне документације и прихваћене понуде</w:t>
      </w:r>
      <w:r w:rsidRPr="00C43E72">
        <w:rPr>
          <w:lang w:val="sr-Cyrl-CS"/>
        </w:rPr>
        <w:t>.</w:t>
      </w:r>
    </w:p>
    <w:p w:rsidR="00BF04F3" w:rsidRPr="00C43E72" w:rsidRDefault="00BF04F3" w:rsidP="00BF04F3">
      <w:pPr>
        <w:contextualSpacing/>
        <w:jc w:val="both"/>
        <w:rPr>
          <w:lang w:val="sr-Cyrl-CS"/>
        </w:rPr>
      </w:pPr>
    </w:p>
    <w:p w:rsidR="00835CE3" w:rsidRPr="00C43E72" w:rsidRDefault="00835CE3" w:rsidP="00BF04F3">
      <w:pPr>
        <w:contextualSpacing/>
        <w:jc w:val="both"/>
        <w:rPr>
          <w:lang w:val="sr-Cyrl-CS"/>
        </w:rPr>
      </w:pPr>
      <w:r w:rsidRPr="00C43E72">
        <w:rPr>
          <w:lang w:val="sr-Cyrl-CS"/>
        </w:rPr>
        <w:t>Списак бензинских станица Продавца (Прилог 1), на којима Купац преузима нафтне деривате у своја возила коришћењем Картице, представља саставни део овог уговора.</w:t>
      </w:r>
    </w:p>
    <w:p w:rsidR="00BF04F3" w:rsidRPr="00C43E72" w:rsidRDefault="00BF04F3" w:rsidP="00C43E72">
      <w:pPr>
        <w:contextualSpacing/>
        <w:rPr>
          <w:lang w:val="sr-Cyrl-CS"/>
        </w:rPr>
      </w:pPr>
    </w:p>
    <w:p w:rsidR="00BF04F3" w:rsidRPr="00C43E72" w:rsidRDefault="00835CE3" w:rsidP="00BF04F3">
      <w:pPr>
        <w:contextualSpacing/>
        <w:jc w:val="both"/>
      </w:pPr>
      <w:r w:rsidRPr="00C43E72">
        <w:t>Купац се обавезује да Продавцу достави потписан и печатом оверен списак својих моторних возила са регистарским бројевима – називом корисника и врстом нафтних деривата (Прилог 2), који представља саставни део овог уговора.</w:t>
      </w:r>
    </w:p>
    <w:p w:rsidR="00BF04F3" w:rsidRPr="00C43E72" w:rsidRDefault="00BF04F3" w:rsidP="00BF04F3">
      <w:pPr>
        <w:autoSpaceDE w:val="0"/>
        <w:autoSpaceDN w:val="0"/>
        <w:adjustRightInd w:val="0"/>
        <w:rPr>
          <w:color w:val="000000"/>
          <w:lang w:val="sr-Cyrl-CS"/>
        </w:rPr>
      </w:pPr>
    </w:p>
    <w:p w:rsidR="00BF04F3" w:rsidRPr="00C43E72" w:rsidRDefault="00BF04F3" w:rsidP="00BF04F3">
      <w:pPr>
        <w:ind w:firstLine="360"/>
        <w:jc w:val="center"/>
        <w:rPr>
          <w:b/>
          <w:lang w:val="sr-Cyrl-CS"/>
        </w:rPr>
      </w:pPr>
      <w:r w:rsidRPr="00C43E72">
        <w:rPr>
          <w:b/>
          <w:lang w:val="sr-Cyrl-CS"/>
        </w:rPr>
        <w:t>Члан 3.</w:t>
      </w:r>
    </w:p>
    <w:p w:rsidR="00BF04F3" w:rsidRPr="00C43E72" w:rsidRDefault="00BF04F3" w:rsidP="00BF04F3">
      <w:pPr>
        <w:jc w:val="both"/>
        <w:rPr>
          <w:color w:val="FF0000"/>
        </w:rPr>
      </w:pPr>
      <w:r w:rsidRPr="00C43E72">
        <w:rPr>
          <w:lang w:val="sr-Latn-CS"/>
        </w:rPr>
        <w:t>Укупна уговорена вредност добара ј</w:t>
      </w:r>
      <w:r w:rsidRPr="00C43E72">
        <w:rPr>
          <w:lang w:val="sr-Cyrl-CS"/>
        </w:rPr>
        <w:t>е _________</w:t>
      </w:r>
      <w:r w:rsidRPr="00C43E72">
        <w:rPr>
          <w:lang w:val="sr-Latn-CS"/>
        </w:rPr>
        <w:t>____</w:t>
      </w:r>
      <w:r w:rsidRPr="00C43E72">
        <w:rPr>
          <w:lang w:val="sr-Cyrl-CS"/>
        </w:rPr>
        <w:t xml:space="preserve">_______ </w:t>
      </w:r>
      <w:r w:rsidRPr="00C43E72">
        <w:rPr>
          <w:lang w:val="sr-Latn-CS"/>
        </w:rPr>
        <w:t>динара,  без ПДВ.</w:t>
      </w:r>
    </w:p>
    <w:p w:rsidR="00BF04F3" w:rsidRPr="00C43E72" w:rsidRDefault="00BF04F3" w:rsidP="00BF04F3">
      <w:pPr>
        <w:jc w:val="both"/>
        <w:rPr>
          <w:lang w:val="sr-Cyrl-CS"/>
        </w:rPr>
      </w:pPr>
      <w:r w:rsidRPr="00C43E72">
        <w:rPr>
          <w:lang w:val="sr-Cyrl-CS"/>
        </w:rPr>
        <w:t>Уговорене цене ће се усклађивати за време трајања овог уговора.</w:t>
      </w:r>
    </w:p>
    <w:p w:rsidR="00BF04F3" w:rsidRDefault="00BF04F3" w:rsidP="00C43E72">
      <w:pPr>
        <w:contextualSpacing/>
        <w:jc w:val="both"/>
        <w:rPr>
          <w:color w:val="000000"/>
          <w:lang w:val="sr-Cyrl-CS"/>
        </w:rPr>
      </w:pPr>
      <w:r w:rsidRPr="00C43E72">
        <w:rPr>
          <w:color w:val="000000"/>
          <w:lang w:val="sr-Cyrl-CS"/>
        </w:rPr>
        <w:t>Цене из понуде, ће се усклађивати (увећати или умањати) по престанку важења понуде сразмерно увећању или умањењу  које се утврђује прописима.</w:t>
      </w:r>
    </w:p>
    <w:p w:rsidR="003F2A77" w:rsidRPr="00C43E72" w:rsidRDefault="003F2A77" w:rsidP="00C43E72">
      <w:pPr>
        <w:contextualSpacing/>
        <w:jc w:val="both"/>
        <w:rPr>
          <w:color w:val="000000"/>
          <w:lang w:val="sr-Cyrl-CS"/>
        </w:rPr>
      </w:pPr>
    </w:p>
    <w:p w:rsidR="00C43E72" w:rsidRPr="009F0C0E" w:rsidRDefault="003F2A77" w:rsidP="003F2A77">
      <w:pPr>
        <w:tabs>
          <w:tab w:val="left" w:pos="0"/>
        </w:tabs>
        <w:contextualSpacing/>
        <w:jc w:val="center"/>
        <w:rPr>
          <w:color w:val="000000"/>
        </w:rPr>
      </w:pPr>
      <w:r>
        <w:rPr>
          <w:color w:val="000000"/>
          <w:lang w:val="sr-Cyrl-CS"/>
        </w:rPr>
        <w:t>21.</w:t>
      </w:r>
      <w:r w:rsidR="009F0C0E">
        <w:rPr>
          <w:color w:val="000000"/>
        </w:rPr>
        <w:t>a</w:t>
      </w:r>
    </w:p>
    <w:p w:rsidR="00C43E72" w:rsidRPr="00C43E72" w:rsidRDefault="00C43E72" w:rsidP="00BF04F3">
      <w:pPr>
        <w:contextualSpacing/>
        <w:jc w:val="both"/>
        <w:rPr>
          <w:lang w:val="sr-Cyrl-CS"/>
        </w:rPr>
      </w:pPr>
    </w:p>
    <w:p w:rsidR="00BF04F3" w:rsidRPr="00C43E72" w:rsidRDefault="00BF04F3" w:rsidP="00BF04F3">
      <w:pPr>
        <w:jc w:val="center"/>
        <w:rPr>
          <w:b/>
          <w:lang w:val="sr-Cyrl-CS"/>
        </w:rPr>
      </w:pPr>
      <w:r w:rsidRPr="00C43E72">
        <w:rPr>
          <w:b/>
          <w:lang w:val="sr-Cyrl-CS"/>
        </w:rPr>
        <w:t>Члан 7.</w:t>
      </w:r>
    </w:p>
    <w:p w:rsidR="00BF04F3" w:rsidRPr="00C43E72" w:rsidRDefault="006F0420" w:rsidP="00BF04F3">
      <w:pPr>
        <w:contextualSpacing/>
        <w:jc w:val="both"/>
        <w:rPr>
          <w:lang w:val="sr-Cyrl-CS"/>
        </w:rPr>
      </w:pPr>
      <w:r w:rsidRPr="00C43E72">
        <w:rPr>
          <w:lang w:val="sr-Cyrl-CS"/>
        </w:rPr>
        <w:t>Продав</w:t>
      </w:r>
      <w:r w:rsidR="00BF04F3" w:rsidRPr="00C43E72">
        <w:rPr>
          <w:lang w:val="sr-Cyrl-CS"/>
        </w:rPr>
        <w:t>ац  се ослобађа  одговорности у случају поремећаја у снабдевању тржишта нафтом и нафтним дериватима који су изазвани: актима државних органа, изменама прописа који регулишу услове и начин увоза, прераде и промета нафте и нафтних деривата, кваровима или непланираним ремонтима рафинерија или нафтовода и сличним догађајима.</w:t>
      </w:r>
    </w:p>
    <w:p w:rsidR="006F0420" w:rsidRPr="00C43E72" w:rsidRDefault="006F0420" w:rsidP="00BF04F3">
      <w:pPr>
        <w:contextualSpacing/>
        <w:jc w:val="both"/>
        <w:rPr>
          <w:lang w:val="sr-Cyrl-CS"/>
        </w:rPr>
      </w:pPr>
    </w:p>
    <w:p w:rsidR="00BF04F3" w:rsidRPr="00C43E72" w:rsidRDefault="00BF04F3" w:rsidP="00BF04F3">
      <w:pPr>
        <w:jc w:val="center"/>
        <w:rPr>
          <w:lang w:val="sr-Cyrl-CS"/>
        </w:rPr>
      </w:pPr>
      <w:r w:rsidRPr="00C43E72">
        <w:rPr>
          <w:b/>
          <w:lang w:val="sr-Latn-CS"/>
        </w:rPr>
        <w:t xml:space="preserve">Члан </w:t>
      </w:r>
      <w:r w:rsidRPr="00C43E72">
        <w:rPr>
          <w:b/>
          <w:lang w:val="sr-Cyrl-CS"/>
        </w:rPr>
        <w:t>8.</w:t>
      </w:r>
    </w:p>
    <w:p w:rsidR="003033E6" w:rsidRDefault="003033E6" w:rsidP="003033E6">
      <w:pPr>
        <w:widowControl/>
        <w:autoSpaceDE w:val="0"/>
        <w:autoSpaceDN w:val="0"/>
        <w:adjustRightInd w:val="0"/>
        <w:jc w:val="both"/>
        <w:rPr>
          <w:rFonts w:eastAsia="TT357o00" w:cstheme="minorHAnsi"/>
        </w:rPr>
      </w:pPr>
      <w:r w:rsidRPr="003D1FB6">
        <w:rPr>
          <w:rFonts w:eastAsia="TT357o00" w:cstheme="minorHAnsi"/>
        </w:rPr>
        <w:t xml:space="preserve">Плаћањe се врши уплатом на рачун понуђача </w:t>
      </w:r>
      <w:r>
        <w:rPr>
          <w:rFonts w:eastAsia="TT357o00" w:cstheme="minorHAnsi"/>
        </w:rPr>
        <w:t>у року од 45 дана</w:t>
      </w:r>
      <w:r w:rsidRPr="003D1FB6">
        <w:rPr>
          <w:rFonts w:eastAsia="TT357o00" w:cstheme="minorHAnsi"/>
        </w:rPr>
        <w:t xml:space="preserve"> по пријему фактуре (рачуна) за испоручене количине </w:t>
      </w:r>
      <w:r>
        <w:rPr>
          <w:rFonts w:eastAsia="TT357o00" w:cstheme="minorHAnsi"/>
        </w:rPr>
        <w:t>горива</w:t>
      </w:r>
      <w:r w:rsidRPr="003D1FB6">
        <w:rPr>
          <w:rFonts w:eastAsia="TT357o00" w:cstheme="minorHAnsi"/>
        </w:rPr>
        <w:t>, за обрачунски</w:t>
      </w:r>
      <w:r>
        <w:rPr>
          <w:rFonts w:eastAsia="TT357o00" w:cstheme="minorHAnsi"/>
        </w:rPr>
        <w:t xml:space="preserve"> </w:t>
      </w:r>
      <w:r w:rsidRPr="003D1FB6">
        <w:rPr>
          <w:rFonts w:eastAsia="TT357o00" w:cstheme="minorHAnsi"/>
        </w:rPr>
        <w:t xml:space="preserve">период, коју испоставља добављач на основу документа којим </w:t>
      </w:r>
      <w:r>
        <w:rPr>
          <w:rFonts w:eastAsia="TT357o00" w:cstheme="minorHAnsi"/>
        </w:rPr>
        <w:t>Н</w:t>
      </w:r>
      <w:r w:rsidRPr="003D1FB6">
        <w:rPr>
          <w:rFonts w:eastAsia="TT357o00" w:cstheme="minorHAnsi"/>
        </w:rPr>
        <w:t>аручилац и добављач потврђују</w:t>
      </w:r>
      <w:r>
        <w:rPr>
          <w:rFonts w:eastAsia="TT357o00" w:cstheme="minorHAnsi"/>
        </w:rPr>
        <w:t xml:space="preserve"> </w:t>
      </w:r>
      <w:r w:rsidRPr="003D1FB6">
        <w:rPr>
          <w:rFonts w:eastAsia="TT357o00" w:cstheme="minorHAnsi"/>
        </w:rPr>
        <w:t xml:space="preserve">испоручене количине </w:t>
      </w:r>
      <w:r>
        <w:rPr>
          <w:rFonts w:eastAsia="TT357o00" w:cstheme="minorHAnsi"/>
        </w:rPr>
        <w:t>горива</w:t>
      </w:r>
      <w:r w:rsidRPr="003D1FB6">
        <w:rPr>
          <w:rFonts w:eastAsia="TT357o00" w:cstheme="minorHAnsi"/>
        </w:rPr>
        <w:t>.</w:t>
      </w:r>
    </w:p>
    <w:p w:rsidR="003033E6" w:rsidRPr="003033E6" w:rsidRDefault="003033E6" w:rsidP="003033E6">
      <w:pPr>
        <w:widowControl/>
        <w:autoSpaceDE w:val="0"/>
        <w:autoSpaceDN w:val="0"/>
        <w:adjustRightInd w:val="0"/>
        <w:jc w:val="both"/>
        <w:rPr>
          <w:rFonts w:eastAsia="TT357o00" w:cstheme="minorHAnsi"/>
        </w:rPr>
      </w:pPr>
    </w:p>
    <w:p w:rsidR="003033E6" w:rsidRDefault="003033E6" w:rsidP="003033E6">
      <w:pPr>
        <w:widowControl/>
        <w:autoSpaceDE w:val="0"/>
        <w:autoSpaceDN w:val="0"/>
        <w:adjustRightInd w:val="0"/>
        <w:jc w:val="both"/>
        <w:rPr>
          <w:rFonts w:eastAsia="TT357o00" w:cstheme="minorHAnsi"/>
        </w:rPr>
      </w:pPr>
      <w:r>
        <w:rPr>
          <w:rFonts w:eastAsia="TT357o00" w:cstheme="minorHAnsi"/>
        </w:rPr>
        <w:t>Авансно плаћање није предвиђено.</w:t>
      </w:r>
    </w:p>
    <w:p w:rsidR="00BF04F3" w:rsidRPr="00C43E72" w:rsidRDefault="00BF04F3" w:rsidP="00BF04F3">
      <w:pPr>
        <w:contextualSpacing/>
        <w:rPr>
          <w:lang w:val="sr-Cyrl-CS"/>
        </w:rPr>
      </w:pPr>
    </w:p>
    <w:p w:rsidR="00BF04F3" w:rsidRPr="00C43E72" w:rsidRDefault="00BF04F3" w:rsidP="006F0420">
      <w:pPr>
        <w:contextualSpacing/>
        <w:jc w:val="center"/>
        <w:rPr>
          <w:b/>
          <w:lang w:val="sr-Cyrl-CS"/>
        </w:rPr>
      </w:pPr>
      <w:r w:rsidRPr="00C43E72">
        <w:rPr>
          <w:b/>
          <w:lang w:val="sr-Cyrl-CS"/>
        </w:rPr>
        <w:t>Члан 9.</w:t>
      </w:r>
    </w:p>
    <w:p w:rsidR="00BF04F3" w:rsidRPr="00C43E72" w:rsidRDefault="00BF04F3" w:rsidP="005D0B42">
      <w:pPr>
        <w:contextualSpacing/>
        <w:jc w:val="both"/>
        <w:rPr>
          <w:b/>
          <w:lang w:val="sr-Cyrl-CS"/>
        </w:rPr>
      </w:pPr>
      <w:proofErr w:type="gramStart"/>
      <w:r w:rsidRPr="00C43E72">
        <w:rPr>
          <w:color w:val="000000"/>
        </w:rPr>
        <w:t xml:space="preserve">Уколико </w:t>
      </w:r>
      <w:r w:rsidR="005D0B42" w:rsidRPr="00C43E72">
        <w:rPr>
          <w:color w:val="000000"/>
        </w:rPr>
        <w:t>Продав</w:t>
      </w:r>
      <w:r w:rsidRPr="00C43E72">
        <w:rPr>
          <w:color w:val="000000"/>
        </w:rPr>
        <w:t>а</w:t>
      </w:r>
      <w:r w:rsidR="005D0B42" w:rsidRPr="00C43E72">
        <w:rPr>
          <w:color w:val="000000"/>
        </w:rPr>
        <w:t>ц</w:t>
      </w:r>
      <w:r w:rsidRPr="00C43E72">
        <w:rPr>
          <w:color w:val="000000"/>
        </w:rPr>
        <w:t xml:space="preserve"> поднесе понуду са учешћем подизвођача, то ће се дефинисати у уговору са навођењем послова (испорука добара) које ће извршити подизвођач, као и чињеница ако понуду поднесе група понуђача, све према условима из прихваћене понуде и конкурсне документације.</w:t>
      </w:r>
      <w:proofErr w:type="gramEnd"/>
    </w:p>
    <w:p w:rsidR="00BF04F3" w:rsidRPr="00C43E72" w:rsidRDefault="00BF04F3" w:rsidP="006F0420">
      <w:pPr>
        <w:autoSpaceDE w:val="0"/>
        <w:autoSpaceDN w:val="0"/>
        <w:adjustRightInd w:val="0"/>
        <w:rPr>
          <w:color w:val="000000"/>
          <w:lang w:val="sr-Cyrl-CS"/>
        </w:rPr>
      </w:pPr>
    </w:p>
    <w:p w:rsidR="00BF04F3" w:rsidRPr="00C43E72" w:rsidRDefault="00BF04F3" w:rsidP="00BF04F3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C43E72">
        <w:rPr>
          <w:color w:val="000000"/>
        </w:rPr>
        <w:t>Уколико понуду подноси понуђач са подизвођачем према Наручиоцу одговара сам понуђач.</w:t>
      </w:r>
      <w:proofErr w:type="gramEnd"/>
    </w:p>
    <w:p w:rsidR="00BF04F3" w:rsidRPr="00C43E72" w:rsidRDefault="00BF04F3" w:rsidP="00BF04F3">
      <w:pPr>
        <w:autoSpaceDE w:val="0"/>
        <w:autoSpaceDN w:val="0"/>
        <w:adjustRightInd w:val="0"/>
        <w:jc w:val="both"/>
        <w:rPr>
          <w:color w:val="000000"/>
        </w:rPr>
      </w:pPr>
    </w:p>
    <w:p w:rsidR="00BF04F3" w:rsidRPr="00C43E72" w:rsidRDefault="00BF04F3" w:rsidP="00BF04F3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C43E72">
        <w:rPr>
          <w:color w:val="000000"/>
        </w:rPr>
        <w:t>Уколико понуду поднесе група понуђача према Наручиоцу одговарају неограничено солидарно сви понуђачи из групе понуђача.</w:t>
      </w:r>
      <w:proofErr w:type="gramEnd"/>
      <w:r w:rsidRPr="00C43E72">
        <w:rPr>
          <w:color w:val="000000"/>
        </w:rPr>
        <w:t xml:space="preserve"> У уговору ће се овај члан прилагодити статусу понуђача </w:t>
      </w:r>
      <w:r w:rsidR="005D0B42" w:rsidRPr="00C43E72">
        <w:rPr>
          <w:color w:val="000000"/>
        </w:rPr>
        <w:t xml:space="preserve">у зависности од изабране </w:t>
      </w:r>
      <w:proofErr w:type="gramStart"/>
      <w:r w:rsidR="005D0B42" w:rsidRPr="00C43E72">
        <w:rPr>
          <w:color w:val="000000"/>
        </w:rPr>
        <w:t>понуде</w:t>
      </w:r>
      <w:r w:rsidRPr="00C43E72">
        <w:rPr>
          <w:color w:val="000000"/>
        </w:rPr>
        <w:t>(</w:t>
      </w:r>
      <w:proofErr w:type="gramEnd"/>
      <w:r w:rsidRPr="00C43E72">
        <w:rPr>
          <w:color w:val="000000"/>
        </w:rPr>
        <w:t>самостална, са подизвођачем или заједничка)</w:t>
      </w:r>
      <w:r w:rsidR="005D0B42" w:rsidRPr="00C43E72">
        <w:rPr>
          <w:color w:val="000000"/>
        </w:rPr>
        <w:t>.</w:t>
      </w:r>
    </w:p>
    <w:p w:rsidR="00BF04F3" w:rsidRPr="00C43E72" w:rsidRDefault="00BF04F3" w:rsidP="00BF04F3">
      <w:pPr>
        <w:autoSpaceDE w:val="0"/>
        <w:autoSpaceDN w:val="0"/>
        <w:adjustRightInd w:val="0"/>
        <w:jc w:val="both"/>
        <w:rPr>
          <w:color w:val="000000"/>
        </w:rPr>
      </w:pPr>
    </w:p>
    <w:p w:rsidR="00BF04F3" w:rsidRPr="00C43E72" w:rsidRDefault="00BF04F3" w:rsidP="006F0420">
      <w:pPr>
        <w:jc w:val="center"/>
        <w:rPr>
          <w:b/>
          <w:lang w:val="sr-Cyrl-CS"/>
        </w:rPr>
      </w:pPr>
      <w:r w:rsidRPr="00C43E72">
        <w:rPr>
          <w:b/>
          <w:lang w:val="sr-Cyrl-CS"/>
        </w:rPr>
        <w:t>Члан 10.</w:t>
      </w:r>
    </w:p>
    <w:p w:rsidR="00BF04F3" w:rsidRPr="00C43E72" w:rsidRDefault="00BF04F3" w:rsidP="00BF04F3">
      <w:pPr>
        <w:contextualSpacing/>
        <w:jc w:val="both"/>
      </w:pPr>
      <w:r w:rsidRPr="00C43E72">
        <w:rPr>
          <w:lang w:val="sr-Latn-CS"/>
        </w:rPr>
        <w:t>Све евентуалне спорове који настају из или поводом овог уговора уговорне стране ће покушати да реше споразумно.</w:t>
      </w:r>
    </w:p>
    <w:p w:rsidR="00BF04F3" w:rsidRPr="00C43E72" w:rsidRDefault="00BF04F3" w:rsidP="00BF04F3">
      <w:pPr>
        <w:ind w:firstLine="720"/>
        <w:contextualSpacing/>
        <w:jc w:val="both"/>
      </w:pPr>
    </w:p>
    <w:p w:rsidR="00BF04F3" w:rsidRPr="00C43E72" w:rsidRDefault="00BF04F3" w:rsidP="00BF04F3">
      <w:pPr>
        <w:contextualSpacing/>
        <w:jc w:val="both"/>
        <w:rPr>
          <w:lang w:val="sr-Latn-CS"/>
        </w:rPr>
      </w:pPr>
      <w:r w:rsidRPr="00C43E72">
        <w:rPr>
          <w:lang w:val="sr-Latn-CS"/>
        </w:rPr>
        <w:t>Уколико се спорови  између уговорних страна не буду решили споразумно, уговара се надлежност суда у Зрењанину.</w:t>
      </w:r>
      <w:r w:rsidRPr="00C43E72">
        <w:rPr>
          <w:lang w:val="sr-Cyrl-CS"/>
        </w:rPr>
        <w:t xml:space="preserve">  </w:t>
      </w:r>
      <w:r w:rsidRPr="00C43E72">
        <w:rPr>
          <w:lang w:val="sr-Cyrl-CS"/>
        </w:rPr>
        <w:tab/>
      </w:r>
      <w:r w:rsidRPr="00C43E72">
        <w:rPr>
          <w:lang w:val="sr-Cyrl-CS"/>
        </w:rPr>
        <w:tab/>
      </w:r>
    </w:p>
    <w:p w:rsidR="00BF04F3" w:rsidRPr="00C43E72" w:rsidRDefault="00BF04F3" w:rsidP="00C43E72">
      <w:pPr>
        <w:jc w:val="center"/>
        <w:rPr>
          <w:b/>
          <w:lang w:val="sr-Latn-CS"/>
        </w:rPr>
      </w:pPr>
      <w:r w:rsidRPr="00C43E72">
        <w:rPr>
          <w:b/>
          <w:lang w:val="sr-Latn-CS"/>
        </w:rPr>
        <w:t xml:space="preserve">Члан </w:t>
      </w:r>
      <w:r w:rsidRPr="00C43E72">
        <w:rPr>
          <w:b/>
          <w:lang w:val="sr-Cyrl-CS"/>
        </w:rPr>
        <w:t>11.</w:t>
      </w:r>
    </w:p>
    <w:p w:rsidR="00BF04F3" w:rsidRPr="00C43E72" w:rsidRDefault="00BF04F3" w:rsidP="00BF04F3">
      <w:pPr>
        <w:contextualSpacing/>
        <w:jc w:val="both"/>
        <w:rPr>
          <w:lang w:val="sr-Cyrl-CS"/>
        </w:rPr>
      </w:pPr>
      <w:r w:rsidRPr="00C43E72">
        <w:rPr>
          <w:lang w:val="sr-Cyrl-CS"/>
        </w:rPr>
        <w:t>За све што није предвиђено овим уговором примењују се одредбе Закона о облигационим односима.</w:t>
      </w:r>
    </w:p>
    <w:p w:rsidR="00BF04F3" w:rsidRPr="00C43E72" w:rsidRDefault="00BF04F3" w:rsidP="00BF04F3">
      <w:pPr>
        <w:contextualSpacing/>
        <w:jc w:val="both"/>
        <w:rPr>
          <w:lang w:val="sr-Cyrl-CS"/>
        </w:rPr>
      </w:pPr>
    </w:p>
    <w:p w:rsidR="00BF04F3" w:rsidRPr="00C43E72" w:rsidRDefault="00BF04F3" w:rsidP="00C43E72">
      <w:pPr>
        <w:jc w:val="center"/>
        <w:rPr>
          <w:b/>
          <w:lang w:val="sr-Cyrl-CS"/>
        </w:rPr>
      </w:pPr>
      <w:r w:rsidRPr="00C43E72">
        <w:rPr>
          <w:b/>
          <w:lang w:val="sr-Cyrl-CS"/>
        </w:rPr>
        <w:t>Члан 12.</w:t>
      </w:r>
    </w:p>
    <w:p w:rsidR="00BF04F3" w:rsidRPr="00C43E72" w:rsidRDefault="00BF04F3" w:rsidP="00BF04F3">
      <w:pPr>
        <w:contextualSpacing/>
        <w:jc w:val="both"/>
      </w:pPr>
      <w:r w:rsidRPr="00C43E72">
        <w:rPr>
          <w:lang w:val="sr-Latn-CS"/>
        </w:rPr>
        <w:t xml:space="preserve">Овај уговор је сачињен у </w:t>
      </w:r>
      <w:r w:rsidR="000F680B">
        <w:t xml:space="preserve">четири </w:t>
      </w:r>
      <w:r w:rsidRPr="00C43E72">
        <w:rPr>
          <w:lang w:val="sr-Latn-CS"/>
        </w:rPr>
        <w:t xml:space="preserve">( </w:t>
      </w:r>
      <w:r w:rsidR="000F680B">
        <w:t>4</w:t>
      </w:r>
      <w:r w:rsidRPr="00C43E72">
        <w:rPr>
          <w:lang w:val="sr-Latn-CS"/>
        </w:rPr>
        <w:t xml:space="preserve"> ) истоветн</w:t>
      </w:r>
      <w:r w:rsidR="000F680B">
        <w:t>а</w:t>
      </w:r>
      <w:r w:rsidRPr="00C43E72">
        <w:rPr>
          <w:lang w:val="sr-Latn-CS"/>
        </w:rPr>
        <w:t xml:space="preserve"> примерка,  по </w:t>
      </w:r>
      <w:r w:rsidR="000F680B">
        <w:t>два</w:t>
      </w:r>
      <w:r w:rsidRPr="00C43E72">
        <w:rPr>
          <w:lang w:val="sr-Latn-CS"/>
        </w:rPr>
        <w:t xml:space="preserve"> ( </w:t>
      </w:r>
      <w:r w:rsidR="000F680B">
        <w:t>2</w:t>
      </w:r>
      <w:r w:rsidRPr="00C43E72">
        <w:rPr>
          <w:lang w:val="sr-Latn-CS"/>
        </w:rPr>
        <w:t xml:space="preserve"> ) примерка за обе уговорне стране.</w:t>
      </w:r>
    </w:p>
    <w:p w:rsidR="00BF04F3" w:rsidRPr="00C43E72" w:rsidRDefault="00BF04F3" w:rsidP="00BF04F3">
      <w:pPr>
        <w:ind w:firstLine="720"/>
        <w:contextualSpacing/>
        <w:jc w:val="both"/>
      </w:pPr>
    </w:p>
    <w:p w:rsidR="00BF04F3" w:rsidRPr="00C43E72" w:rsidRDefault="00BF04F3" w:rsidP="00BF04F3">
      <w:pPr>
        <w:rPr>
          <w:lang w:val="sr-Cyrl-CS"/>
        </w:rPr>
      </w:pPr>
      <w:r w:rsidRPr="00C43E72">
        <w:rPr>
          <w:lang w:val="sr-Cyrl-CS"/>
        </w:rPr>
        <w:t xml:space="preserve">            Саставни део уговора који буде закључен је: </w:t>
      </w:r>
    </w:p>
    <w:p w:rsidR="00BF04F3" w:rsidRPr="00C43E72" w:rsidRDefault="00BF04F3" w:rsidP="00BF04F3">
      <w:pPr>
        <w:widowControl/>
        <w:numPr>
          <w:ilvl w:val="0"/>
          <w:numId w:val="40"/>
        </w:numPr>
        <w:rPr>
          <w:lang w:val="sr-Cyrl-CS"/>
        </w:rPr>
      </w:pPr>
      <w:r w:rsidRPr="00C43E72">
        <w:rPr>
          <w:lang w:val="sr-Cyrl-CS"/>
        </w:rPr>
        <w:t>понуда понуђача</w:t>
      </w:r>
    </w:p>
    <w:p w:rsidR="00BF04F3" w:rsidRPr="00C43E72" w:rsidRDefault="00BF04F3" w:rsidP="00BF04F3">
      <w:pPr>
        <w:widowControl/>
        <w:numPr>
          <w:ilvl w:val="0"/>
          <w:numId w:val="40"/>
        </w:numPr>
        <w:rPr>
          <w:lang w:val="sr-Cyrl-CS"/>
        </w:rPr>
      </w:pPr>
      <w:r w:rsidRPr="00C43E72">
        <w:rPr>
          <w:lang w:val="sr-Cyrl-CS"/>
        </w:rPr>
        <w:t xml:space="preserve">списак бензинских станица </w:t>
      </w:r>
      <w:r w:rsidR="00C43E72" w:rsidRPr="00C43E72">
        <w:rPr>
          <w:lang w:val="sr-Cyrl-CS"/>
        </w:rPr>
        <w:t>Продавца</w:t>
      </w:r>
      <w:r w:rsidRPr="00C43E72">
        <w:rPr>
          <w:lang w:val="sr-Cyrl-CS"/>
        </w:rPr>
        <w:t xml:space="preserve"> на којима се може користити картица</w:t>
      </w:r>
    </w:p>
    <w:p w:rsidR="00BF04F3" w:rsidRPr="00C43E72" w:rsidRDefault="00BF04F3" w:rsidP="00BF04F3">
      <w:pPr>
        <w:widowControl/>
        <w:numPr>
          <w:ilvl w:val="0"/>
          <w:numId w:val="40"/>
        </w:numPr>
        <w:rPr>
          <w:lang w:val="sr-Cyrl-CS"/>
        </w:rPr>
      </w:pPr>
      <w:r w:rsidRPr="00C43E72">
        <w:rPr>
          <w:lang w:val="sr-Cyrl-CS"/>
        </w:rPr>
        <w:t>спецификација возила/корисника-возача за издавање Компанијске картице</w:t>
      </w:r>
    </w:p>
    <w:p w:rsidR="00BF04F3" w:rsidRPr="00BF04F3" w:rsidRDefault="00BF04F3" w:rsidP="00BF04F3">
      <w:pPr>
        <w:jc w:val="center"/>
        <w:rPr>
          <w:b/>
          <w:color w:val="000000"/>
          <w:sz w:val="24"/>
          <w:szCs w:val="24"/>
          <w:lang w:val="sr-Cyrl-CS"/>
        </w:rPr>
      </w:pPr>
      <w:r w:rsidRPr="00BF04F3">
        <w:rPr>
          <w:b/>
          <w:color w:val="000000"/>
          <w:sz w:val="24"/>
          <w:szCs w:val="24"/>
          <w:lang w:val="sr-Cyrl-CS"/>
        </w:rPr>
        <w:t xml:space="preserve">                                                                </w:t>
      </w:r>
    </w:p>
    <w:p w:rsidR="00BF04F3" w:rsidRPr="00BF04F3" w:rsidRDefault="00BF04F3" w:rsidP="00BF04F3">
      <w:pPr>
        <w:jc w:val="center"/>
        <w:rPr>
          <w:b/>
          <w:color w:val="000000"/>
          <w:sz w:val="24"/>
          <w:szCs w:val="24"/>
          <w:lang w:val="sr-Cyrl-CS"/>
        </w:rPr>
      </w:pPr>
      <w:r w:rsidRPr="00BF04F3">
        <w:rPr>
          <w:b/>
          <w:color w:val="000000"/>
          <w:sz w:val="24"/>
          <w:szCs w:val="24"/>
          <w:lang w:val="sr-Cyrl-CS"/>
        </w:rPr>
        <w:t xml:space="preserve">                                                                     ЗА</w:t>
      </w:r>
      <w:r w:rsidRPr="00BF04F3">
        <w:rPr>
          <w:b/>
          <w:color w:val="000000"/>
          <w:sz w:val="24"/>
          <w:szCs w:val="24"/>
          <w:lang w:val="sr-Latn-CS"/>
        </w:rPr>
        <w:t xml:space="preserve">  </w:t>
      </w:r>
      <w:r w:rsidRPr="00BF04F3">
        <w:rPr>
          <w:b/>
          <w:color w:val="000000"/>
          <w:sz w:val="24"/>
          <w:szCs w:val="24"/>
          <w:lang w:val="sr-Cyrl-CS"/>
        </w:rPr>
        <w:t>ПОНУЂАЧА</w:t>
      </w:r>
      <w:r w:rsidRPr="00BF04F3">
        <w:rPr>
          <w:b/>
          <w:color w:val="000000"/>
          <w:sz w:val="24"/>
          <w:szCs w:val="24"/>
          <w:lang w:val="sr-Latn-CS"/>
        </w:rPr>
        <w:t>:</w:t>
      </w:r>
    </w:p>
    <w:p w:rsidR="00BF04F3" w:rsidRPr="00BF04F3" w:rsidRDefault="00BF04F3" w:rsidP="00BF04F3">
      <w:pPr>
        <w:jc w:val="center"/>
        <w:rPr>
          <w:b/>
          <w:color w:val="000000"/>
          <w:sz w:val="24"/>
          <w:szCs w:val="24"/>
          <w:lang w:val="sr-Cyrl-CS"/>
        </w:rPr>
      </w:pPr>
    </w:p>
    <w:p w:rsidR="00BF04F3" w:rsidRPr="00C43E72" w:rsidRDefault="00BF04F3" w:rsidP="00BF04F3">
      <w:pPr>
        <w:jc w:val="center"/>
        <w:rPr>
          <w:color w:val="000000"/>
          <w:sz w:val="24"/>
          <w:szCs w:val="24"/>
          <w:lang w:val="sr-Cyrl-CS"/>
        </w:rPr>
      </w:pPr>
      <w:r w:rsidRPr="00C43E72">
        <w:rPr>
          <w:color w:val="000000"/>
          <w:sz w:val="24"/>
          <w:szCs w:val="24"/>
          <w:lang w:val="sr-Cyrl-CS"/>
        </w:rPr>
        <w:t xml:space="preserve">                                                                   </w:t>
      </w:r>
      <w:r w:rsidRPr="00C43E72">
        <w:rPr>
          <w:color w:val="000000"/>
          <w:sz w:val="24"/>
          <w:szCs w:val="24"/>
          <w:lang w:val="sr-Latn-CS"/>
        </w:rPr>
        <w:t>_______________________________</w:t>
      </w:r>
    </w:p>
    <w:p w:rsidR="00BF04F3" w:rsidRPr="00C43E72" w:rsidRDefault="00BF04F3" w:rsidP="00BF04F3">
      <w:pPr>
        <w:jc w:val="center"/>
        <w:rPr>
          <w:color w:val="000000"/>
          <w:sz w:val="24"/>
          <w:szCs w:val="24"/>
          <w:lang w:val="sr-Cyrl-CS"/>
        </w:rPr>
      </w:pPr>
      <w:r w:rsidRPr="00C43E72">
        <w:rPr>
          <w:color w:val="000000"/>
          <w:sz w:val="24"/>
          <w:szCs w:val="24"/>
          <w:lang w:val="sr-Cyrl-CS"/>
        </w:rPr>
        <w:t xml:space="preserve">                                               М.П.            </w:t>
      </w:r>
      <w:r w:rsidRPr="00C43E72">
        <w:rPr>
          <w:color w:val="000000"/>
          <w:sz w:val="24"/>
          <w:szCs w:val="24"/>
          <w:lang w:val="sr-Latn-CS"/>
        </w:rPr>
        <w:t xml:space="preserve">     (</w:t>
      </w:r>
      <w:r w:rsidRPr="00C43E72">
        <w:rPr>
          <w:color w:val="000000"/>
          <w:sz w:val="24"/>
          <w:szCs w:val="24"/>
          <w:lang w:val="sr-Cyrl-CS"/>
        </w:rPr>
        <w:t>Име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sr-Cyrl-CS"/>
        </w:rPr>
        <w:t>и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sr-Cyrl-CS"/>
        </w:rPr>
        <w:t>презиме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sr-Cyrl-CS"/>
        </w:rPr>
        <w:t>овлашћеног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sr-Cyrl-CS"/>
        </w:rPr>
        <w:t>лица</w:t>
      </w:r>
      <w:r w:rsidRPr="00C43E72">
        <w:rPr>
          <w:color w:val="000000"/>
          <w:sz w:val="24"/>
          <w:szCs w:val="24"/>
          <w:lang w:val="sr-Latn-CS"/>
        </w:rPr>
        <w:t>)</w:t>
      </w:r>
    </w:p>
    <w:p w:rsidR="00BF04F3" w:rsidRPr="00C43E72" w:rsidRDefault="00BF04F3" w:rsidP="00BF04F3">
      <w:pPr>
        <w:jc w:val="center"/>
        <w:rPr>
          <w:color w:val="000000"/>
          <w:sz w:val="24"/>
          <w:szCs w:val="24"/>
          <w:lang w:val="sr-Latn-CS"/>
        </w:rPr>
      </w:pPr>
      <w:r w:rsidRPr="00C43E72">
        <w:rPr>
          <w:color w:val="000000"/>
          <w:sz w:val="24"/>
          <w:szCs w:val="24"/>
          <w:lang w:val="sr-Cyrl-CS"/>
        </w:rPr>
        <w:t xml:space="preserve">                                                                </w:t>
      </w:r>
      <w:r w:rsidRPr="00C43E72">
        <w:rPr>
          <w:color w:val="000000"/>
          <w:sz w:val="24"/>
          <w:szCs w:val="24"/>
          <w:lang w:val="sr-Latn-CS"/>
        </w:rPr>
        <w:t>______________________________</w:t>
      </w:r>
    </w:p>
    <w:p w:rsidR="00BF04F3" w:rsidRPr="00C43E72" w:rsidRDefault="00BF04F3" w:rsidP="00BF04F3">
      <w:pPr>
        <w:jc w:val="center"/>
        <w:rPr>
          <w:color w:val="000000"/>
          <w:sz w:val="24"/>
          <w:szCs w:val="24"/>
          <w:lang w:val="sr-Cyrl-CS"/>
        </w:rPr>
      </w:pPr>
      <w:r w:rsidRPr="00C43E72">
        <w:rPr>
          <w:color w:val="000000"/>
          <w:sz w:val="24"/>
          <w:szCs w:val="24"/>
          <w:lang w:val="sr-Cyrl-CS"/>
        </w:rPr>
        <w:t xml:space="preserve">                                                                 </w:t>
      </w:r>
      <w:r w:rsidRPr="00C43E72">
        <w:rPr>
          <w:color w:val="000000"/>
          <w:sz w:val="24"/>
          <w:szCs w:val="24"/>
          <w:lang w:val="sr-Latn-CS"/>
        </w:rPr>
        <w:t>(</w:t>
      </w:r>
      <w:r w:rsidRPr="00C43E72">
        <w:rPr>
          <w:color w:val="000000"/>
          <w:sz w:val="24"/>
          <w:szCs w:val="24"/>
          <w:lang w:val="ru-RU"/>
        </w:rPr>
        <w:t>Потпис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ru-RU"/>
        </w:rPr>
        <w:t>овлашћеног</w:t>
      </w:r>
      <w:r w:rsidRPr="00C43E72">
        <w:rPr>
          <w:color w:val="000000"/>
          <w:sz w:val="24"/>
          <w:szCs w:val="24"/>
          <w:lang w:val="sr-Latn-CS"/>
        </w:rPr>
        <w:t xml:space="preserve"> </w:t>
      </w:r>
      <w:r w:rsidRPr="00C43E72">
        <w:rPr>
          <w:color w:val="000000"/>
          <w:sz w:val="24"/>
          <w:szCs w:val="24"/>
          <w:lang w:val="ru-RU"/>
        </w:rPr>
        <w:t>лица</w:t>
      </w:r>
      <w:r w:rsidRPr="00C43E72">
        <w:rPr>
          <w:color w:val="000000"/>
          <w:sz w:val="24"/>
          <w:szCs w:val="24"/>
          <w:lang w:val="sr-Latn-CS"/>
        </w:rPr>
        <w:t>)</w:t>
      </w:r>
    </w:p>
    <w:p w:rsidR="008312D3" w:rsidRPr="00BF04F3" w:rsidRDefault="008312D3" w:rsidP="00DA7ABE">
      <w:pPr>
        <w:widowControl/>
        <w:autoSpaceDE w:val="0"/>
        <w:autoSpaceDN w:val="0"/>
        <w:adjustRightInd w:val="0"/>
        <w:ind w:firstLine="720"/>
        <w:jc w:val="both"/>
        <w:rPr>
          <w:rFonts w:eastAsia="TT357o00" w:cstheme="minorHAnsi"/>
        </w:rPr>
      </w:pPr>
    </w:p>
    <w:p w:rsidR="008312D3" w:rsidRDefault="008312D3" w:rsidP="00DA7ABE">
      <w:pPr>
        <w:widowControl/>
        <w:autoSpaceDE w:val="0"/>
        <w:autoSpaceDN w:val="0"/>
        <w:adjustRightInd w:val="0"/>
        <w:ind w:firstLine="720"/>
        <w:jc w:val="both"/>
        <w:rPr>
          <w:rFonts w:eastAsia="TT357o00" w:cstheme="minorHAnsi"/>
        </w:rPr>
      </w:pPr>
    </w:p>
    <w:p w:rsidR="003F2A77" w:rsidRPr="003F2A77" w:rsidRDefault="003F2A77" w:rsidP="003F2A77">
      <w:pPr>
        <w:widowControl/>
        <w:autoSpaceDE w:val="0"/>
        <w:autoSpaceDN w:val="0"/>
        <w:adjustRightInd w:val="0"/>
        <w:jc w:val="center"/>
        <w:rPr>
          <w:rFonts w:eastAsia="TT357o00" w:cstheme="minorHAnsi"/>
        </w:rPr>
      </w:pPr>
      <w:r>
        <w:rPr>
          <w:rFonts w:eastAsia="TT357o00" w:cstheme="minorHAnsi"/>
        </w:rPr>
        <w:t>23</w:t>
      </w:r>
      <w:proofErr w:type="gramStart"/>
      <w:r>
        <w:rPr>
          <w:rFonts w:eastAsia="TT357o00" w:cstheme="minorHAnsi"/>
        </w:rPr>
        <w:t>.</w:t>
      </w:r>
      <w:r w:rsidR="009F0C0E">
        <w:rPr>
          <w:rFonts w:eastAsia="TT357o00" w:cstheme="minorHAnsi"/>
        </w:rPr>
        <w:t>a</w:t>
      </w:r>
      <w:proofErr w:type="gramEnd"/>
    </w:p>
    <w:p w:rsidR="00344FA4" w:rsidRPr="00C43E72" w:rsidRDefault="00344FA4" w:rsidP="00BA58F1">
      <w:pPr>
        <w:tabs>
          <w:tab w:val="left" w:pos="3433"/>
        </w:tabs>
      </w:pPr>
    </w:p>
    <w:p w:rsidR="003F2A77" w:rsidRDefault="003F2A77" w:rsidP="00436E3B">
      <w:pPr>
        <w:ind w:left="1440" w:hanging="1440"/>
        <w:jc w:val="both"/>
        <w:rPr>
          <w:b/>
        </w:rPr>
      </w:pPr>
    </w:p>
    <w:p w:rsidR="003F2A77" w:rsidRDefault="003F2A77" w:rsidP="00436E3B">
      <w:pPr>
        <w:ind w:left="1440" w:hanging="1440"/>
        <w:jc w:val="both"/>
        <w:rPr>
          <w:b/>
        </w:rPr>
      </w:pPr>
    </w:p>
    <w:p w:rsidR="00AC1028" w:rsidRPr="00436E3B" w:rsidRDefault="00AC1028" w:rsidP="00436E3B">
      <w:pPr>
        <w:ind w:left="1440" w:hanging="1440"/>
        <w:jc w:val="both"/>
        <w:rPr>
          <w:sz w:val="20"/>
        </w:rPr>
      </w:pPr>
      <w:r w:rsidRPr="00572994">
        <w:rPr>
          <w:b/>
        </w:rPr>
        <w:t>Напомена:</w:t>
      </w:r>
      <w:r>
        <w:t xml:space="preserve"> </w:t>
      </w:r>
      <w:r>
        <w:tab/>
      </w:r>
      <w:r w:rsidRPr="00435BE4">
        <w:rPr>
          <w:sz w:val="20"/>
        </w:rPr>
        <w:t>Уколико понуду подноси понуђач самостално, модел уговора потписује и оверава овлашћено лице понуђача</w:t>
      </w:r>
      <w:r w:rsidR="00C54110">
        <w:rPr>
          <w:sz w:val="20"/>
        </w:rPr>
        <w:t>.</w:t>
      </w:r>
      <w:r w:rsidRPr="00435BE4">
        <w:rPr>
          <w:sz w:val="20"/>
        </w:rPr>
        <w:t xml:space="preserve"> </w:t>
      </w:r>
      <w:proofErr w:type="gramStart"/>
      <w:r w:rsidRPr="00435BE4">
        <w:rPr>
          <w:sz w:val="20"/>
        </w:rPr>
        <w:t>Уколико понуду подноси понуђач са подизвођачем модел уговора потписује и оверава овлашћено лице понуђача</w:t>
      </w:r>
      <w:r w:rsidR="00C54110">
        <w:rPr>
          <w:sz w:val="20"/>
        </w:rPr>
        <w:t>.</w:t>
      </w:r>
      <w:proofErr w:type="gramEnd"/>
      <w:r w:rsidRPr="00435BE4">
        <w:rPr>
          <w:sz w:val="20"/>
        </w:rPr>
        <w:t xml:space="preserve"> </w:t>
      </w:r>
      <w:proofErr w:type="gramStart"/>
      <w:r w:rsidRPr="00435BE4">
        <w:rPr>
          <w:sz w:val="20"/>
        </w:rPr>
        <w:t xml:space="preserve">Уколико понуду подноси група понуђача (заједничка понуда) модел уговора потписује и оверава </w:t>
      </w:r>
      <w:r w:rsidRPr="00AC1028">
        <w:rPr>
          <w:rFonts w:eastAsia="Times New Roman" w:cstheme="minorHAnsi"/>
          <w:sz w:val="20"/>
          <w:szCs w:val="20"/>
        </w:rPr>
        <w:t>члан групе који је носилац посла односно његово овлашћено лице</w:t>
      </w:r>
      <w:r w:rsidR="00C54110">
        <w:rPr>
          <w:rFonts w:eastAsia="Times New Roman" w:cstheme="minorHAnsi"/>
          <w:sz w:val="20"/>
          <w:szCs w:val="20"/>
        </w:rPr>
        <w:t>.</w:t>
      </w:r>
      <w:proofErr w:type="gramEnd"/>
    </w:p>
    <w:p w:rsidR="00A21FFD" w:rsidRPr="00C54110" w:rsidRDefault="00A21FFD" w:rsidP="00835451">
      <w:pPr>
        <w:rPr>
          <w:sz w:val="28"/>
        </w:rPr>
      </w:pPr>
    </w:p>
    <w:p w:rsidR="00A21FFD" w:rsidRDefault="00A21FFD" w:rsidP="00835451">
      <w:pPr>
        <w:rPr>
          <w:sz w:val="28"/>
        </w:rPr>
      </w:pPr>
    </w:p>
    <w:p w:rsidR="001C09EA" w:rsidRDefault="001E0C94" w:rsidP="001C09EA">
      <w:pPr>
        <w:rPr>
          <w:rFonts w:ascii="Calibri" w:eastAsia="Calibri" w:hAnsi="Calibri" w:cs="Calibri"/>
          <w:sz w:val="23"/>
          <w:szCs w:val="23"/>
        </w:rPr>
      </w:pPr>
      <w:r w:rsidRPr="001E0C94">
        <w:rPr>
          <w:rFonts w:ascii="Calibri" w:eastAsia="Calibri" w:hAnsi="Calibri" w:cs="Calibri"/>
          <w:noProof/>
          <w:sz w:val="20"/>
          <w:szCs w:val="20"/>
        </w:rPr>
      </w:r>
      <w:r w:rsidRPr="001E0C94">
        <w:rPr>
          <w:rFonts w:ascii="Calibri" w:eastAsia="Calibri" w:hAnsi="Calibri" w:cs="Calibri"/>
          <w:noProof/>
          <w:sz w:val="20"/>
          <w:szCs w:val="20"/>
        </w:rPr>
        <w:pict>
          <v:shape id="_x0000_s1026" type="#_x0000_t202" style="width:470.65pt;height:27.15pt;visibility:visible;mso-position-horizontal-relative:char;mso-position-vertical-relative:line" fillcolor="#c6d9f1" stroked="f">
            <v:textbox inset="0,0,0,0">
              <w:txbxContent>
                <w:p w:rsidR="00677BBC" w:rsidRPr="001C09EA" w:rsidRDefault="00677BBC" w:rsidP="001C09EA">
                  <w:pPr>
                    <w:spacing w:before="100"/>
                    <w:ind w:left="142" w:right="202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</w:rPr>
                    <w:t>VIII   УПУТСТВО ПОНУЂАЧИМА КАКО ДА САСТАВЕ ПОНУДУ</w:t>
                  </w:r>
                </w:p>
              </w:txbxContent>
            </v:textbox>
            <w10:wrap type="none"/>
            <w10:anchorlock/>
          </v:shape>
        </w:pict>
      </w:r>
    </w:p>
    <w:p w:rsidR="001C09EA" w:rsidRDefault="001C09EA" w:rsidP="001C09EA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B8737F" w:rsidRDefault="001C09EA" w:rsidP="00EC21E4">
      <w:pPr>
        <w:autoSpaceDE w:val="0"/>
        <w:autoSpaceDN w:val="0"/>
        <w:adjustRightInd w:val="0"/>
        <w:jc w:val="both"/>
      </w:pPr>
      <w:proofErr w:type="gramStart"/>
      <w:r>
        <w:t>Упутство понуђачима како да сачине понуду, садржи податке о захтевима Наручиоца у погледу садржине понуде, као и услове под којима се спроводи поступак јавнe набавкe.</w:t>
      </w:r>
      <w:proofErr w:type="gramEnd"/>
    </w:p>
    <w:p w:rsidR="00B8737F" w:rsidRDefault="00B8737F" w:rsidP="00EC21E4">
      <w:pPr>
        <w:autoSpaceDE w:val="0"/>
        <w:autoSpaceDN w:val="0"/>
        <w:adjustRightInd w:val="0"/>
        <w:jc w:val="both"/>
      </w:pPr>
    </w:p>
    <w:p w:rsidR="00B8737F" w:rsidRPr="00B8737F" w:rsidRDefault="00B8737F" w:rsidP="00EC21E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</w:pPr>
      <w:r w:rsidRPr="00B8737F">
        <w:rPr>
          <w:rFonts w:ascii="Calibri" w:hAnsi="Calibri"/>
          <w:b/>
        </w:rPr>
        <w:t>ПОДАЦИ О ЈЕЗИКУ НА КОЈЕМ ПОНУДА МОРА БИТИ</w:t>
      </w:r>
      <w:r w:rsidRPr="00B8737F">
        <w:rPr>
          <w:rFonts w:ascii="Calibri" w:hAnsi="Calibri"/>
          <w:b/>
          <w:spacing w:val="-17"/>
        </w:rPr>
        <w:t xml:space="preserve"> </w:t>
      </w:r>
      <w:r w:rsidRPr="00B8737F">
        <w:rPr>
          <w:rFonts w:ascii="Calibri" w:hAnsi="Calibri"/>
          <w:b/>
        </w:rPr>
        <w:t>САСТАВЉЕНА</w:t>
      </w:r>
    </w:p>
    <w:p w:rsidR="00B8737F" w:rsidRDefault="00B8737F" w:rsidP="00436E3B">
      <w:pPr>
        <w:pStyle w:val="BodyText"/>
        <w:ind w:left="0" w:right="-1"/>
        <w:jc w:val="both"/>
      </w:pPr>
      <w:proofErr w:type="gramStart"/>
      <w:r>
        <w:t>Наручилац припрема конкурсну документацију и води поступак на српском језику.</w:t>
      </w:r>
      <w:proofErr w:type="gramEnd"/>
      <w:r>
        <w:t xml:space="preserve"> </w:t>
      </w:r>
      <w:proofErr w:type="gramStart"/>
      <w:r>
        <w:t>Понуђач даје понуду на српском језику.</w:t>
      </w:r>
      <w:proofErr w:type="gramEnd"/>
      <w:r>
        <w:t xml:space="preserve"> </w:t>
      </w:r>
      <w:proofErr w:type="gramStart"/>
      <w:r>
        <w:t>На енглеском језику може се дати део понуде који се односи на техничке карактеристике, квалитет и техничку документацију.</w:t>
      </w:r>
      <w:proofErr w:type="gramEnd"/>
      <w:r>
        <w:t xml:space="preserve"> Наручилац који у поступку прегледа и оцене понуда утврди да би део понуде требало да буде преведен на српски језик</w:t>
      </w:r>
      <w:proofErr w:type="gramStart"/>
      <w:r>
        <w:t>,одредиће</w:t>
      </w:r>
      <w:proofErr w:type="gramEnd"/>
      <w:r>
        <w:t xml:space="preserve"> понуђачу примерен рок у којем је дужан да изврши превод тог дела понуде.</w:t>
      </w:r>
    </w:p>
    <w:p w:rsidR="00B8737F" w:rsidRDefault="00B8737F" w:rsidP="00EC21E4">
      <w:pPr>
        <w:pStyle w:val="BodyText"/>
        <w:ind w:left="0" w:right="465"/>
        <w:jc w:val="both"/>
      </w:pPr>
    </w:p>
    <w:p w:rsidR="00B8737F" w:rsidRPr="00B8737F" w:rsidRDefault="00B8737F" w:rsidP="00EC21E4">
      <w:pPr>
        <w:pStyle w:val="BodyText"/>
        <w:numPr>
          <w:ilvl w:val="0"/>
          <w:numId w:val="20"/>
        </w:numPr>
        <w:ind w:right="465"/>
        <w:jc w:val="both"/>
      </w:pPr>
      <w:r>
        <w:rPr>
          <w:b/>
          <w:spacing w:val="-4"/>
        </w:rPr>
        <w:t xml:space="preserve">НАЧИН </w:t>
      </w:r>
      <w:r>
        <w:rPr>
          <w:b/>
        </w:rPr>
        <w:t xml:space="preserve">НА </w:t>
      </w:r>
      <w:r>
        <w:rPr>
          <w:b/>
          <w:spacing w:val="-3"/>
        </w:rPr>
        <w:t xml:space="preserve">КОЈИ </w:t>
      </w:r>
      <w:r>
        <w:rPr>
          <w:b/>
          <w:spacing w:val="-4"/>
        </w:rPr>
        <w:t xml:space="preserve">ПОНУДА </w:t>
      </w:r>
      <w:r>
        <w:rPr>
          <w:b/>
          <w:spacing w:val="-5"/>
        </w:rPr>
        <w:t xml:space="preserve">МОРА </w:t>
      </w:r>
      <w:r>
        <w:rPr>
          <w:b/>
        </w:rPr>
        <w:t xml:space="preserve">ДА </w:t>
      </w:r>
      <w:r>
        <w:rPr>
          <w:b/>
          <w:spacing w:val="-6"/>
        </w:rPr>
        <w:t xml:space="preserve">БУДЕ </w:t>
      </w:r>
      <w:r>
        <w:rPr>
          <w:b/>
          <w:spacing w:val="1"/>
        </w:rPr>
        <w:t xml:space="preserve"> </w:t>
      </w:r>
      <w:r>
        <w:rPr>
          <w:b/>
          <w:spacing w:val="-3"/>
        </w:rPr>
        <w:t>САЧИЊЕНА</w:t>
      </w:r>
    </w:p>
    <w:p w:rsidR="00B8737F" w:rsidRDefault="00B8737F" w:rsidP="00436E3B">
      <w:pPr>
        <w:pStyle w:val="BodyText"/>
        <w:ind w:left="0" w:right="-1"/>
        <w:jc w:val="both"/>
        <w:rPr>
          <w:spacing w:val="-3"/>
        </w:rPr>
      </w:pPr>
      <w:r>
        <w:t>Сви заинтересовни понуђачи могу преузети позив и конкурсну документацију на Порталу јавних набавки –</w:t>
      </w:r>
      <w:r w:rsidR="003D1FB6">
        <w:t xml:space="preserve"> </w:t>
      </w:r>
      <w:hyperlink r:id="rId8">
        <w:r>
          <w:rPr>
            <w:spacing w:val="-3"/>
          </w:rPr>
          <w:t>www.portal.ujn.gov.rs</w:t>
        </w:r>
      </w:hyperlink>
    </w:p>
    <w:p w:rsidR="00B8737F" w:rsidRDefault="00B8737F" w:rsidP="00436E3B">
      <w:pPr>
        <w:pStyle w:val="BodyText"/>
        <w:ind w:left="0" w:right="-1"/>
        <w:jc w:val="both"/>
      </w:pPr>
      <w:proofErr w:type="gramStart"/>
      <w:r>
        <w:t>Понуда се припрема и подноси у складу са позивом за подношење понуде и конкурсном документацијом.</w:t>
      </w:r>
      <w:proofErr w:type="gramEnd"/>
      <w:r w:rsidR="0028183E">
        <w:t xml:space="preserve"> </w:t>
      </w:r>
      <w:proofErr w:type="gramStart"/>
      <w:r>
        <w:t>Конкурсном документацијом ближе су одређени услови за учешће у поступку, као и начин доказивања испуњености услова.</w:t>
      </w:r>
      <w:proofErr w:type="gramEnd"/>
      <w:r>
        <w:t xml:space="preserve"> </w:t>
      </w:r>
      <w:proofErr w:type="gramStart"/>
      <w:r>
        <w:t>Достављање понуде електронским путем није дозвољено.</w:t>
      </w:r>
      <w:proofErr w:type="gramEnd"/>
      <w:r>
        <w:t xml:space="preserve"> </w:t>
      </w:r>
      <w:proofErr w:type="gramStart"/>
      <w:r>
        <w:t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</w:r>
      <w:proofErr w:type="gramEnd"/>
    </w:p>
    <w:p w:rsidR="00854CDA" w:rsidRDefault="00B8737F" w:rsidP="00EC21E4">
      <w:pPr>
        <w:pStyle w:val="BodyText"/>
        <w:ind w:left="0" w:right="562"/>
        <w:jc w:val="both"/>
      </w:pPr>
      <w:proofErr w:type="gramStart"/>
      <w:r>
        <w:t xml:space="preserve">Понудa се доставља </w:t>
      </w:r>
      <w:r w:rsidR="00B30920" w:rsidRPr="0028183E">
        <w:rPr>
          <w:b/>
          <w:u w:val="single"/>
        </w:rPr>
        <w:t xml:space="preserve">до </w:t>
      </w:r>
      <w:r w:rsidR="003F2A77">
        <w:rPr>
          <w:b/>
          <w:u w:val="single"/>
        </w:rPr>
        <w:t>23</w:t>
      </w:r>
      <w:r w:rsidR="003F178A">
        <w:rPr>
          <w:b/>
          <w:u w:val="single"/>
        </w:rPr>
        <w:t>.04</w:t>
      </w:r>
      <w:r w:rsidR="003F7875">
        <w:rPr>
          <w:b/>
          <w:u w:val="single"/>
        </w:rPr>
        <w:t>.201</w:t>
      </w:r>
      <w:r w:rsidR="003F178A">
        <w:rPr>
          <w:b/>
          <w:u w:val="single"/>
        </w:rPr>
        <w:t>9</w:t>
      </w:r>
      <w:r w:rsidR="00854CDA" w:rsidRPr="0028183E">
        <w:rPr>
          <w:b/>
          <w:u w:val="single"/>
        </w:rPr>
        <w:t>.</w:t>
      </w:r>
      <w:proofErr w:type="gramEnd"/>
      <w:r w:rsidR="00854CDA" w:rsidRPr="0028183E">
        <w:rPr>
          <w:b/>
          <w:u w:val="single"/>
        </w:rPr>
        <w:t xml:space="preserve"> године до </w:t>
      </w:r>
      <w:r w:rsidR="00B30920" w:rsidRPr="0028183E">
        <w:rPr>
          <w:b/>
          <w:u w:val="single"/>
        </w:rPr>
        <w:t>1</w:t>
      </w:r>
      <w:r w:rsidR="00517251">
        <w:rPr>
          <w:b/>
          <w:u w:val="single"/>
        </w:rPr>
        <w:t>1</w:t>
      </w:r>
      <w:r w:rsidR="00854CDA" w:rsidRPr="0028183E">
        <w:rPr>
          <w:b/>
          <w:u w:val="single"/>
        </w:rPr>
        <w:t>:</w:t>
      </w:r>
      <w:r w:rsidRPr="0028183E">
        <w:rPr>
          <w:b/>
          <w:u w:val="single"/>
        </w:rPr>
        <w:t>00 часова</w:t>
      </w:r>
      <w:r w:rsidR="00854CDA" w:rsidRPr="0028183E">
        <w:rPr>
          <w:b/>
          <w:u w:val="single"/>
        </w:rPr>
        <w:t>.</w:t>
      </w:r>
      <w:r>
        <w:t xml:space="preserve"> </w:t>
      </w:r>
    </w:p>
    <w:p w:rsidR="00C43E72" w:rsidRPr="00C43E72" w:rsidRDefault="00B8737F" w:rsidP="00436E3B">
      <w:pPr>
        <w:pStyle w:val="BodyText"/>
        <w:ind w:left="0" w:right="-1"/>
        <w:jc w:val="both"/>
      </w:pPr>
      <w:proofErr w:type="gramStart"/>
      <w: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proofErr w:type="gramEnd"/>
      <w:r w:rsidR="00854CDA">
        <w:t xml:space="preserve"> </w:t>
      </w:r>
      <w:r>
        <w:t xml:space="preserve">Понуду доставити поштом на адресу: </w:t>
      </w:r>
      <w:r w:rsidR="00436E3B">
        <w:t>Техничка школа</w:t>
      </w:r>
      <w:r w:rsidR="00EC21E4">
        <w:t>,</w:t>
      </w:r>
      <w:r>
        <w:t xml:space="preserve"> </w:t>
      </w:r>
      <w:r w:rsidR="00436E3B">
        <w:t xml:space="preserve">ул. </w:t>
      </w:r>
      <w:proofErr w:type="gramStart"/>
      <w:r w:rsidR="00EC21E4">
        <w:t xml:space="preserve">Стевице Јовановића </w:t>
      </w:r>
      <w:r w:rsidR="00436E3B">
        <w:t>50</w:t>
      </w:r>
      <w:r>
        <w:t xml:space="preserve">, </w:t>
      </w:r>
      <w:r w:rsidR="00854CDA">
        <w:t xml:space="preserve">23000 </w:t>
      </w:r>
      <w:r>
        <w:t>Зрењани</w:t>
      </w:r>
      <w:r w:rsidR="00854CDA">
        <w:t xml:space="preserve">н или лично на наведену адресу код </w:t>
      </w:r>
      <w:r w:rsidR="00436E3B">
        <w:t>секретара</w:t>
      </w:r>
      <w:r w:rsidR="008E0CC4">
        <w:t xml:space="preserve"> Наручиоца</w:t>
      </w:r>
      <w:r w:rsidR="00854CDA">
        <w:t>.</w:t>
      </w:r>
      <w:proofErr w:type="gramEnd"/>
    </w:p>
    <w:p w:rsidR="00854CDA" w:rsidRDefault="00854CDA" w:rsidP="00EC21E4">
      <w:pPr>
        <w:pStyle w:val="BodyText"/>
        <w:ind w:right="1972"/>
        <w:jc w:val="both"/>
      </w:pPr>
      <w:r>
        <w:t>На коверти или кутији обавезно</w:t>
      </w:r>
      <w:r>
        <w:rPr>
          <w:spacing w:val="-18"/>
        </w:rPr>
        <w:t xml:space="preserve"> </w:t>
      </w:r>
      <w:r>
        <w:t>назначити:</w:t>
      </w:r>
    </w:p>
    <w:p w:rsidR="000A09BD" w:rsidRDefault="00436E3B" w:rsidP="000A09BD">
      <w:pPr>
        <w:ind w:right="104"/>
        <w:jc w:val="both"/>
        <w:rPr>
          <w:rFonts w:eastAsia="Calibri"/>
          <w:b/>
          <w:bCs/>
          <w:spacing w:val="-5"/>
        </w:rPr>
      </w:pPr>
      <w:r>
        <w:rPr>
          <w:rFonts w:eastAsia="Calibri"/>
          <w:b/>
          <w:bCs/>
        </w:rPr>
        <w:t>Техничка школа</w:t>
      </w:r>
      <w:r w:rsidR="000A09BD" w:rsidRPr="00DF7703">
        <w:rPr>
          <w:rFonts w:eastAsia="Calibri"/>
          <w:b/>
          <w:bCs/>
        </w:rPr>
        <w:t>,</w:t>
      </w:r>
      <w:r w:rsidR="000A09BD" w:rsidRPr="00DF7703">
        <w:rPr>
          <w:rFonts w:eastAsia="Calibri"/>
          <w:b/>
          <w:bCs/>
          <w:spacing w:val="-5"/>
        </w:rPr>
        <w:t xml:space="preserve"> </w:t>
      </w:r>
    </w:p>
    <w:p w:rsidR="000A09BD" w:rsidRDefault="000A09BD" w:rsidP="000A09BD">
      <w:pPr>
        <w:ind w:right="104"/>
        <w:jc w:val="both"/>
        <w:rPr>
          <w:rFonts w:eastAsia="Calibri"/>
        </w:rPr>
      </w:pPr>
      <w:proofErr w:type="gramStart"/>
      <w:r w:rsidRPr="00DF7703">
        <w:rPr>
          <w:rFonts w:eastAsia="Calibri"/>
          <w:b/>
          <w:bCs/>
        </w:rPr>
        <w:t>Стевице Јовановића бр.</w:t>
      </w:r>
      <w:proofErr w:type="gramEnd"/>
      <w:r w:rsidRPr="00DF7703">
        <w:rPr>
          <w:rFonts w:eastAsia="Calibri"/>
          <w:b/>
          <w:bCs/>
        </w:rPr>
        <w:t xml:space="preserve"> </w:t>
      </w:r>
      <w:r w:rsidR="00436E3B">
        <w:rPr>
          <w:rFonts w:eastAsia="Calibri"/>
          <w:b/>
          <w:bCs/>
        </w:rPr>
        <w:t>50</w:t>
      </w:r>
      <w:r w:rsidRPr="00DF7703">
        <w:rPr>
          <w:rFonts w:eastAsia="Calibri"/>
          <w:b/>
          <w:bCs/>
        </w:rPr>
        <w:t>, 23000</w:t>
      </w:r>
      <w:r w:rsidRPr="00DF7703">
        <w:rPr>
          <w:rFonts w:eastAsia="Calibri"/>
          <w:b/>
          <w:bCs/>
          <w:spacing w:val="-13"/>
        </w:rPr>
        <w:t xml:space="preserve"> </w:t>
      </w:r>
      <w:r w:rsidRPr="00DF7703">
        <w:rPr>
          <w:rFonts w:eastAsia="Calibri"/>
          <w:b/>
          <w:bCs/>
        </w:rPr>
        <w:t>Зрењанин</w:t>
      </w:r>
    </w:p>
    <w:p w:rsidR="000A09BD" w:rsidRDefault="000A09BD" w:rsidP="000A09BD">
      <w:pPr>
        <w:ind w:right="104"/>
        <w:jc w:val="both"/>
        <w:rPr>
          <w:rFonts w:eastAsia="Calibri"/>
          <w:b/>
          <w:bCs/>
          <w:spacing w:val="-5"/>
        </w:rPr>
      </w:pPr>
      <w:proofErr w:type="gramStart"/>
      <w:r w:rsidRPr="00DF7703">
        <w:rPr>
          <w:rFonts w:eastAsia="Calibri"/>
          <w:b/>
          <w:bCs/>
        </w:rPr>
        <w:t>«Понуда</w:t>
      </w:r>
      <w:r w:rsidRPr="00DF7703">
        <w:rPr>
          <w:rFonts w:eastAsia="Calibri"/>
          <w:b/>
          <w:bCs/>
          <w:spacing w:val="-4"/>
        </w:rPr>
        <w:t xml:space="preserve"> </w:t>
      </w:r>
      <w:r w:rsidRPr="00DF7703">
        <w:rPr>
          <w:rFonts w:eastAsia="Calibri"/>
          <w:b/>
          <w:bCs/>
        </w:rPr>
        <w:t>за</w:t>
      </w:r>
      <w:r w:rsidRPr="00DF7703">
        <w:rPr>
          <w:rFonts w:eastAsia="Calibri"/>
          <w:b/>
          <w:bCs/>
          <w:spacing w:val="-6"/>
        </w:rPr>
        <w:t xml:space="preserve"> </w:t>
      </w:r>
      <w:r w:rsidRPr="00DF7703">
        <w:rPr>
          <w:rFonts w:eastAsia="Calibri"/>
          <w:b/>
          <w:bCs/>
        </w:rPr>
        <w:t>јавну</w:t>
      </w:r>
      <w:r w:rsidRPr="00DF7703">
        <w:rPr>
          <w:rFonts w:eastAsia="Calibri"/>
          <w:b/>
          <w:bCs/>
          <w:spacing w:val="-2"/>
        </w:rPr>
        <w:t xml:space="preserve"> </w:t>
      </w:r>
      <w:r w:rsidRPr="00DF7703">
        <w:rPr>
          <w:rFonts w:eastAsia="Calibri"/>
          <w:b/>
          <w:bCs/>
        </w:rPr>
        <w:t>набавку</w:t>
      </w:r>
      <w:r w:rsidRPr="00DF7703">
        <w:rPr>
          <w:rFonts w:eastAsia="Calibri"/>
          <w:b/>
          <w:bCs/>
          <w:spacing w:val="-4"/>
        </w:rPr>
        <w:t xml:space="preserve"> </w:t>
      </w:r>
      <w:r w:rsidR="00C43E72">
        <w:rPr>
          <w:rFonts w:eastAsia="Calibri"/>
          <w:b/>
          <w:bCs/>
        </w:rPr>
        <w:t>горива</w:t>
      </w:r>
      <w:r w:rsidRPr="00007EB3">
        <w:rPr>
          <w:rFonts w:eastAsia="Calibri"/>
          <w:b/>
          <w:bCs/>
        </w:rPr>
        <w:t xml:space="preserve"> ЈН </w:t>
      </w:r>
      <w:r w:rsidRPr="008B2861">
        <w:rPr>
          <w:rFonts w:eastAsia="Calibri"/>
          <w:b/>
          <w:bCs/>
        </w:rPr>
        <w:t xml:space="preserve">број </w:t>
      </w:r>
      <w:r w:rsidR="00C43E72">
        <w:rPr>
          <w:rFonts w:eastAsia="Calibri"/>
          <w:b/>
          <w:bCs/>
        </w:rPr>
        <w:t>2</w:t>
      </w:r>
      <w:r w:rsidR="00436E3B">
        <w:rPr>
          <w:rFonts w:eastAsia="Calibri"/>
          <w:b/>
          <w:bCs/>
        </w:rPr>
        <w:t>/</w:t>
      </w:r>
      <w:r w:rsidRPr="00007EB3">
        <w:rPr>
          <w:rFonts w:eastAsia="Calibri"/>
          <w:b/>
          <w:bCs/>
        </w:rPr>
        <w:t>201</w:t>
      </w:r>
      <w:r w:rsidR="003F178A">
        <w:rPr>
          <w:rFonts w:eastAsia="Calibri"/>
          <w:b/>
          <w:bCs/>
        </w:rPr>
        <w:t>9</w:t>
      </w:r>
      <w:r w:rsidRPr="00DF7703">
        <w:rPr>
          <w:rFonts w:eastAsia="Calibri"/>
          <w:b/>
          <w:bCs/>
          <w:spacing w:val="46"/>
        </w:rPr>
        <w:t xml:space="preserve"> </w:t>
      </w:r>
      <w:r w:rsidRPr="00DF7703">
        <w:rPr>
          <w:rFonts w:eastAsia="Calibri"/>
          <w:b/>
          <w:bCs/>
        </w:rPr>
        <w:t>–</w:t>
      </w:r>
      <w:r w:rsidRPr="00DF7703">
        <w:rPr>
          <w:rFonts w:eastAsia="Calibri"/>
          <w:b/>
          <w:bCs/>
          <w:spacing w:val="-1"/>
        </w:rPr>
        <w:t xml:space="preserve"> </w:t>
      </w:r>
      <w:r w:rsidRPr="00DF7703">
        <w:rPr>
          <w:rFonts w:eastAsia="Calibri"/>
          <w:b/>
          <w:bCs/>
        </w:rPr>
        <w:t>НЕ</w:t>
      </w:r>
      <w:r w:rsidRPr="00DF7703">
        <w:rPr>
          <w:b/>
          <w:bCs/>
        </w:rPr>
        <w:t xml:space="preserve"> </w:t>
      </w:r>
      <w:r w:rsidRPr="00DF7703">
        <w:rPr>
          <w:rFonts w:eastAsia="Calibri"/>
          <w:b/>
          <w:bCs/>
          <w:spacing w:val="-5"/>
        </w:rPr>
        <w:t>ОТВАРАТИ».</w:t>
      </w:r>
      <w:proofErr w:type="gramEnd"/>
    </w:p>
    <w:p w:rsidR="00C43E72" w:rsidRPr="00C43E72" w:rsidRDefault="00C43E72" w:rsidP="000A09BD">
      <w:pPr>
        <w:ind w:right="104"/>
        <w:jc w:val="both"/>
        <w:rPr>
          <w:rFonts w:eastAsia="Calibri"/>
        </w:rPr>
      </w:pPr>
    </w:p>
    <w:p w:rsidR="00854CDA" w:rsidRDefault="00854CDA" w:rsidP="00436E3B">
      <w:pPr>
        <w:pStyle w:val="BodyText"/>
        <w:tabs>
          <w:tab w:val="left" w:pos="9356"/>
        </w:tabs>
        <w:spacing w:before="60"/>
        <w:ind w:left="0" w:right="-1"/>
        <w:jc w:val="both"/>
      </w:pPr>
      <w:proofErr w:type="gramStart"/>
      <w:r>
        <w:t>На полеђини коверте обавезно читко написати назив</w:t>
      </w:r>
      <w:r w:rsidR="00EC21E4">
        <w:t xml:space="preserve"> понуђача и адресу, а пожељно је </w:t>
      </w:r>
      <w:r>
        <w:t>навести и контакт телефон или e-mail</w:t>
      </w:r>
      <w:r>
        <w:rPr>
          <w:spacing w:val="-12"/>
        </w:rPr>
        <w:t xml:space="preserve"> </w:t>
      </w:r>
      <w:r>
        <w:t>адресу.</w:t>
      </w:r>
      <w:proofErr w:type="gramEnd"/>
    </w:p>
    <w:p w:rsidR="00854CDA" w:rsidRDefault="00854CDA" w:rsidP="00436E3B">
      <w:pPr>
        <w:pStyle w:val="BodyText"/>
        <w:tabs>
          <w:tab w:val="left" w:pos="9356"/>
        </w:tabs>
        <w:ind w:left="0" w:right="-1"/>
        <w:jc w:val="both"/>
      </w:pPr>
      <w:proofErr w:type="gramStart"/>
      <w:r>
        <w:t xml:space="preserve">Благовремена понуда је понуда која је примљена од стране </w:t>
      </w:r>
      <w:r w:rsidR="006F7D7E">
        <w:t>Н</w:t>
      </w:r>
      <w:r>
        <w:t>аручиоца у року одређеном у позиву за подношење.</w:t>
      </w:r>
      <w:proofErr w:type="gramEnd"/>
      <w:r>
        <w:t xml:space="preserve"> </w:t>
      </w:r>
      <w:proofErr w:type="gramStart"/>
      <w:r>
        <w:t xml:space="preserve">Ако је поднета неблаговремена понуда, </w:t>
      </w:r>
      <w:r w:rsidR="006F7D7E">
        <w:t>Н</w:t>
      </w:r>
      <w:r>
        <w:t>аручилац ће је по окончању поступка отварања вратити неотворену понуђачу, са назнаком «неблаговремена».</w:t>
      </w:r>
      <w:proofErr w:type="gramEnd"/>
    </w:p>
    <w:p w:rsidR="00854CDA" w:rsidRDefault="00854CDA" w:rsidP="00436E3B">
      <w:pPr>
        <w:pStyle w:val="BodyText"/>
        <w:tabs>
          <w:tab w:val="left" w:pos="9356"/>
        </w:tabs>
        <w:ind w:left="0" w:right="-1"/>
        <w:jc w:val="both"/>
      </w:pPr>
      <w:proofErr w:type="gramStart"/>
      <w:r>
        <w:t>Сва обавештења везана за предметну јавну набавку (обавештење о продужењу рока за подношење понуда, обавештење о изменама и допунама конкурсне документације,</w:t>
      </w:r>
      <w:r w:rsidR="006F7D7E">
        <w:t xml:space="preserve"> </w:t>
      </w:r>
      <w:r>
        <w:t>обавештење о додатним информацијама, појашњењима или одговорима на питања понуђача и сл.), Наручилац ће благовремено објавити на порталу јавних набавки.</w:t>
      </w:r>
      <w:proofErr w:type="gramEnd"/>
      <w:r>
        <w:t xml:space="preserve"> </w:t>
      </w:r>
    </w:p>
    <w:p w:rsidR="00436E3B" w:rsidRDefault="00436E3B" w:rsidP="00436E3B">
      <w:pPr>
        <w:pStyle w:val="BodyText"/>
        <w:tabs>
          <w:tab w:val="left" w:pos="9356"/>
        </w:tabs>
        <w:ind w:left="0" w:right="-1"/>
        <w:jc w:val="both"/>
      </w:pPr>
    </w:p>
    <w:p w:rsidR="00C43E72" w:rsidRDefault="00C43E72" w:rsidP="00436E3B">
      <w:pPr>
        <w:pStyle w:val="BodyText"/>
        <w:tabs>
          <w:tab w:val="left" w:pos="9356"/>
        </w:tabs>
        <w:ind w:left="0" w:right="-1"/>
        <w:jc w:val="both"/>
      </w:pPr>
    </w:p>
    <w:p w:rsidR="003F2A77" w:rsidRDefault="003F2A77" w:rsidP="003F2A77">
      <w:pPr>
        <w:pStyle w:val="BodyText"/>
        <w:tabs>
          <w:tab w:val="left" w:pos="9356"/>
        </w:tabs>
        <w:ind w:left="0" w:right="-1"/>
        <w:jc w:val="center"/>
      </w:pPr>
      <w:r>
        <w:t>24</w:t>
      </w:r>
      <w:proofErr w:type="gramStart"/>
      <w:r>
        <w:t>.</w:t>
      </w:r>
      <w:r w:rsidR="009F0C0E">
        <w:t>a</w:t>
      </w:r>
      <w:proofErr w:type="gramEnd"/>
    </w:p>
    <w:p w:rsidR="003F2A77" w:rsidRPr="003F2A77" w:rsidRDefault="003F2A77" w:rsidP="00436E3B">
      <w:pPr>
        <w:pStyle w:val="BodyText"/>
        <w:tabs>
          <w:tab w:val="left" w:pos="9356"/>
        </w:tabs>
        <w:ind w:left="0" w:right="-1"/>
        <w:jc w:val="both"/>
      </w:pPr>
    </w:p>
    <w:p w:rsidR="00854CDA" w:rsidRDefault="00854CDA" w:rsidP="00EC21E4">
      <w:pPr>
        <w:pStyle w:val="BodyText"/>
        <w:ind w:left="0" w:right="-1"/>
        <w:jc w:val="both"/>
      </w:pPr>
      <w:r>
        <w:lastRenderedPageBreak/>
        <w:t xml:space="preserve">Понуде ће се отварати јавно, </w:t>
      </w:r>
      <w:r w:rsidRPr="006F7D7E">
        <w:rPr>
          <w:b/>
        </w:rPr>
        <w:t xml:space="preserve">дана </w:t>
      </w:r>
      <w:r w:rsidR="003F2A77">
        <w:rPr>
          <w:b/>
        </w:rPr>
        <w:t>23</w:t>
      </w:r>
      <w:r w:rsidR="003F178A">
        <w:rPr>
          <w:b/>
        </w:rPr>
        <w:t>.04</w:t>
      </w:r>
      <w:r w:rsidR="003F7875">
        <w:rPr>
          <w:b/>
        </w:rPr>
        <w:t>.201</w:t>
      </w:r>
      <w:r w:rsidR="003F178A">
        <w:rPr>
          <w:b/>
        </w:rPr>
        <w:t>9</w:t>
      </w:r>
      <w:r w:rsidRPr="006F7D7E">
        <w:rPr>
          <w:b/>
        </w:rPr>
        <w:t>.године</w:t>
      </w:r>
      <w:r w:rsidRPr="006F7D7E">
        <w:t>, у канцеларији директор</w:t>
      </w:r>
      <w:r w:rsidR="00395A1A">
        <w:t>a</w:t>
      </w:r>
      <w:r w:rsidR="00A17C14" w:rsidRPr="00A17C14">
        <w:t xml:space="preserve"> </w:t>
      </w:r>
      <w:r w:rsidR="00436E3B">
        <w:t xml:space="preserve">Техничке </w:t>
      </w:r>
      <w:proofErr w:type="gramStart"/>
      <w:r w:rsidR="00436E3B">
        <w:t>школе</w:t>
      </w:r>
      <w:r w:rsidRPr="006F7D7E">
        <w:t xml:space="preserve"> ,</w:t>
      </w:r>
      <w:proofErr w:type="gramEnd"/>
      <w:r w:rsidRPr="006F7D7E">
        <w:t xml:space="preserve"> </w:t>
      </w:r>
      <w:r w:rsidRPr="006F7D7E">
        <w:rPr>
          <w:b/>
        </w:rPr>
        <w:t>са почетком у 1</w:t>
      </w:r>
      <w:r w:rsidR="00B119C4">
        <w:rPr>
          <w:b/>
        </w:rPr>
        <w:t>1</w:t>
      </w:r>
      <w:r w:rsidRPr="006F7D7E">
        <w:rPr>
          <w:b/>
        </w:rPr>
        <w:t>:</w:t>
      </w:r>
      <w:r w:rsidR="006F7D7E" w:rsidRPr="006F7D7E">
        <w:rPr>
          <w:b/>
        </w:rPr>
        <w:t>30</w:t>
      </w:r>
      <w:r w:rsidRPr="006F7D7E">
        <w:rPr>
          <w:b/>
        </w:rPr>
        <w:t xml:space="preserve"> часова.</w:t>
      </w:r>
      <w:r>
        <w:t xml:space="preserve"> </w:t>
      </w:r>
    </w:p>
    <w:p w:rsidR="00854CDA" w:rsidRDefault="00854CDA" w:rsidP="00EC21E4">
      <w:pPr>
        <w:pStyle w:val="BodyText"/>
        <w:ind w:left="0" w:right="-1"/>
        <w:jc w:val="both"/>
      </w:pPr>
      <w:proofErr w:type="gramStart"/>
      <w:r>
        <w:t>Јавном отварању понуда могу присуствовати сва заинтересована лица.</w:t>
      </w:r>
      <w:proofErr w:type="gramEnd"/>
      <w:r>
        <w:t xml:space="preserve"> </w:t>
      </w:r>
    </w:p>
    <w:p w:rsidR="00854CDA" w:rsidRDefault="00412BB2" w:rsidP="00EC21E4">
      <w:pPr>
        <w:pStyle w:val="BodyText"/>
        <w:ind w:left="0" w:right="-1"/>
        <w:jc w:val="both"/>
      </w:pPr>
      <w:proofErr w:type="gramStart"/>
      <w:r>
        <w:t>На основу члана 103.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</w:t>
      </w:r>
      <w:r w:rsidR="00854CDA">
        <w:t>4</w:t>
      </w:r>
      <w:r>
        <w:t>.</w:t>
      </w:r>
      <w:r w:rsidR="00854CDA">
        <w:t xml:space="preserve"> </w:t>
      </w:r>
      <w:proofErr w:type="gramStart"/>
      <w:r w:rsidR="00854CDA">
        <w:t xml:space="preserve">Закона о јавним набавкама </w:t>
      </w:r>
      <w:r>
        <w:t>Н</w:t>
      </w:r>
      <w:r w:rsidR="00854CDA">
        <w:t>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  <w:proofErr w:type="gramEnd"/>
      <w:r>
        <w:t xml:space="preserve"> </w:t>
      </w:r>
      <w:proofErr w:type="gramStart"/>
      <w:r w:rsidR="00854CDA">
        <w:t xml:space="preserve">На основу наведеног </w:t>
      </w:r>
      <w:r>
        <w:t>Н</w:t>
      </w:r>
      <w:r w:rsidR="00854CDA">
        <w:t>аручилац ће донети одлуку којом одређује разлоге за искључење јавности и да л</w:t>
      </w:r>
      <w:r>
        <w:t>и се искључење јавности односи и</w:t>
      </w:r>
      <w:r w:rsidR="00854CDA">
        <w:t xml:space="preserve"> на представнике понуђача</w:t>
      </w:r>
      <w:r>
        <w:t>.</w:t>
      </w:r>
      <w:proofErr w:type="gramEnd"/>
      <w:r w:rsidR="00854CDA">
        <w:t xml:space="preserve"> </w:t>
      </w:r>
    </w:p>
    <w:p w:rsidR="00854CDA" w:rsidRDefault="00854CDA" w:rsidP="00EC21E4">
      <w:pPr>
        <w:pStyle w:val="BodyText"/>
        <w:ind w:left="0" w:right="-1"/>
        <w:jc w:val="both"/>
      </w:pPr>
      <w:proofErr w:type="gramStart"/>
      <w:r>
        <w:t>У поступку отварања понуда могу активно учествовати само овлашћени представници понуђача.</w:t>
      </w:r>
      <w:proofErr w:type="gramEnd"/>
      <w:r>
        <w:t xml:space="preserve"> </w:t>
      </w:r>
      <w:proofErr w:type="gramStart"/>
      <w:r>
        <w:t>Овлашћени представници понуђача у обавези су да пре почетка поступка јавног отварања понуда уредно предају Комисији за јавне набавке пуномоћје (овлашћење) за учешће у поступку отварања понуда.</w:t>
      </w:r>
      <w:proofErr w:type="gramEnd"/>
      <w:r>
        <w:t xml:space="preserve"> </w:t>
      </w:r>
      <w:proofErr w:type="gramStart"/>
      <w:r>
        <w:t>Пуномоћје треба да је издато на меморандуму понуђача, оверено печатом и потписом овлашћеног лица.</w:t>
      </w:r>
      <w:proofErr w:type="gramEnd"/>
      <w:r>
        <w:t xml:space="preserve"> </w:t>
      </w:r>
      <w:proofErr w:type="gramStart"/>
      <w:r>
        <w:t>Број пуномоћја и име представника понуђача се уписује у Записник о отварању понуда, а који ће потписати записник и преузети примерак истог.</w:t>
      </w:r>
      <w:proofErr w:type="gramEnd"/>
      <w:r>
        <w:t xml:space="preserve"> </w:t>
      </w:r>
    </w:p>
    <w:p w:rsidR="00854CDA" w:rsidRDefault="00854CDA" w:rsidP="00EC21E4">
      <w:pPr>
        <w:pStyle w:val="BodyText"/>
        <w:ind w:left="0" w:right="-1"/>
        <w:jc w:val="both"/>
      </w:pPr>
      <w:r>
        <w:t xml:space="preserve">Представник понуђача који учествује у поступку отварања понуда има право да </w:t>
      </w:r>
      <w:proofErr w:type="gramStart"/>
      <w:r>
        <w:t xml:space="preserve">приликом </w:t>
      </w:r>
      <w:r w:rsidR="00EC21E4">
        <w:t xml:space="preserve"> о</w:t>
      </w:r>
      <w:r>
        <w:t>тварања</w:t>
      </w:r>
      <w:proofErr w:type="gramEnd"/>
      <w:r>
        <w:t xml:space="preserve"> понуда изврши увид у податке који се уносе у записник о отварању понуда. </w:t>
      </w:r>
    </w:p>
    <w:p w:rsidR="00854CDA" w:rsidRDefault="00854CDA" w:rsidP="00EC21E4">
      <w:pPr>
        <w:pStyle w:val="BodyText"/>
        <w:ind w:left="0" w:right="-1"/>
        <w:jc w:val="both"/>
      </w:pPr>
      <w:proofErr w:type="gramStart"/>
      <w:r>
        <w:t>Понуђачима који нису учествовали у поступку отварања понуда Наручилац је дужан да достави записник у року од три дана од дана отварања понуда.</w:t>
      </w:r>
      <w:proofErr w:type="gramEnd"/>
    </w:p>
    <w:p w:rsidR="00854CDA" w:rsidRPr="00A041C4" w:rsidRDefault="00854CDA" w:rsidP="00B8737F">
      <w:pPr>
        <w:pStyle w:val="BodyText"/>
        <w:ind w:left="0" w:right="1133"/>
        <w:rPr>
          <w:sz w:val="24"/>
        </w:rPr>
      </w:pPr>
    </w:p>
    <w:p w:rsidR="00DA2E5C" w:rsidRPr="00DA2E5C" w:rsidRDefault="00DA2E5C" w:rsidP="00436E3B">
      <w:pPr>
        <w:pStyle w:val="BodyText"/>
        <w:numPr>
          <w:ilvl w:val="0"/>
          <w:numId w:val="20"/>
        </w:numPr>
        <w:ind w:left="0" w:right="-1" w:firstLine="426"/>
        <w:jc w:val="both"/>
      </w:pPr>
      <w:r w:rsidRPr="00DA2E5C">
        <w:rPr>
          <w:b/>
          <w:caps/>
        </w:rPr>
        <w:t>Обавештење о могућности да понуђач може да поднесе понуду за једну или више партија и упутство о начину на који понуда треба да буде поднета, уколико је предмет набавке обликован у више партија</w:t>
      </w:r>
    </w:p>
    <w:p w:rsidR="00DA2E5C" w:rsidRDefault="00DA2E5C" w:rsidP="00DA2E5C">
      <w:pPr>
        <w:pStyle w:val="BodyText"/>
        <w:ind w:left="720" w:right="1133"/>
      </w:pPr>
      <w:proofErr w:type="gramStart"/>
      <w:r w:rsidRPr="00DA2E5C">
        <w:rPr>
          <w:caps/>
        </w:rPr>
        <w:t>Предметна набавка</w:t>
      </w:r>
      <w:r>
        <w:t xml:space="preserve"> није обликована по партијама.</w:t>
      </w:r>
      <w:proofErr w:type="gramEnd"/>
    </w:p>
    <w:p w:rsidR="00DA2E5C" w:rsidRPr="00A041C4" w:rsidRDefault="00DA2E5C" w:rsidP="00DA2E5C">
      <w:pPr>
        <w:pStyle w:val="BodyText"/>
        <w:ind w:left="0" w:right="1133"/>
        <w:rPr>
          <w:sz w:val="28"/>
        </w:rPr>
      </w:pPr>
    </w:p>
    <w:p w:rsidR="00DA2E5C" w:rsidRDefault="00DA2E5C" w:rsidP="00DA2E5C">
      <w:pPr>
        <w:pStyle w:val="BodyText"/>
        <w:numPr>
          <w:ilvl w:val="0"/>
          <w:numId w:val="20"/>
        </w:numPr>
        <w:ind w:right="1133"/>
      </w:pPr>
      <w:r w:rsidRPr="00DA2E5C">
        <w:rPr>
          <w:b/>
          <w:caps/>
        </w:rPr>
        <w:t>Понуда са варијантама</w:t>
      </w:r>
      <w:r>
        <w:t xml:space="preserve"> – Понуда са варијантама није дозвољена.</w:t>
      </w:r>
    </w:p>
    <w:p w:rsidR="00DA2E5C" w:rsidRPr="00A041C4" w:rsidRDefault="00DA2E5C" w:rsidP="00DA2E5C">
      <w:pPr>
        <w:pStyle w:val="ListParagraph"/>
        <w:rPr>
          <w:sz w:val="24"/>
        </w:rPr>
      </w:pPr>
    </w:p>
    <w:p w:rsidR="00DA2E5C" w:rsidRDefault="00DA2E5C" w:rsidP="00DA2E5C">
      <w:pPr>
        <w:pStyle w:val="BodyText"/>
        <w:numPr>
          <w:ilvl w:val="0"/>
          <w:numId w:val="20"/>
        </w:numPr>
        <w:ind w:right="-1"/>
        <w:rPr>
          <w:b/>
          <w:caps/>
        </w:rPr>
      </w:pPr>
      <w:r w:rsidRPr="00DA2E5C">
        <w:rPr>
          <w:b/>
          <w:caps/>
        </w:rPr>
        <w:t>Начин измене, допуне и опозива понуде у смислу члана 87.став 6.ЗЈН</w:t>
      </w:r>
    </w:p>
    <w:p w:rsidR="00DA2E5C" w:rsidRDefault="00DA2E5C" w:rsidP="00EC21E4">
      <w:pPr>
        <w:pStyle w:val="BodyText"/>
        <w:ind w:left="0" w:right="-1"/>
        <w:jc w:val="both"/>
      </w:pPr>
      <w:proofErr w:type="gramStart"/>
      <w:r>
        <w:t>У року за подношење понуде понуђач може да измени, допуни или опозове своју понуду на начин који је одређен за подношење понуда.</w:t>
      </w:r>
      <w:proofErr w:type="gramEnd"/>
      <w:r>
        <w:t xml:space="preserve"> Измена, допуна као и опозив понуде може се вршити до истека рока за достављање понуде,односно до тог рока мора бити достављена Наручиоцу и то у затворенoј коверти или кутији, препорученом поштом на адресу Наручиоца: </w:t>
      </w:r>
      <w:r w:rsidR="00436E3B">
        <w:t>Техничка школа</w:t>
      </w:r>
      <w:r w:rsidR="008528CD" w:rsidRPr="008528CD">
        <w:t xml:space="preserve">, Стевице Јовановића </w:t>
      </w:r>
      <w:r w:rsidR="00436E3B">
        <w:t>50</w:t>
      </w:r>
      <w:r w:rsidR="008528CD" w:rsidRPr="008528CD">
        <w:t>, 23000 Зрењанин</w:t>
      </w:r>
      <w:r>
        <w:t xml:space="preserve">, или лично на наведену адресу </w:t>
      </w:r>
      <w:r w:rsidR="00374D74">
        <w:t xml:space="preserve">код </w:t>
      </w:r>
      <w:r w:rsidR="00436E3B">
        <w:t>секретара</w:t>
      </w:r>
      <w:r w:rsidR="00343515">
        <w:t xml:space="preserve"> Наручиоца,</w:t>
      </w:r>
      <w:r>
        <w:t xml:space="preserve"> са назнаком у зависности од конкретне потребе “Измене“ или „Допуне„ или “Измене и Допуне“ или „Опозив“ понуде за јавну набавку «</w:t>
      </w:r>
      <w:r w:rsidR="00C43E72">
        <w:t>Горива</w:t>
      </w:r>
      <w:r w:rsidRPr="00343515">
        <w:t xml:space="preserve"> </w:t>
      </w:r>
      <w:r w:rsidR="00343515" w:rsidRPr="00343515">
        <w:t xml:space="preserve">ЈН број </w:t>
      </w:r>
      <w:r w:rsidR="00C43E72">
        <w:t>2</w:t>
      </w:r>
      <w:r w:rsidR="00436E3B">
        <w:t>/</w:t>
      </w:r>
      <w:r w:rsidR="00343515" w:rsidRPr="00343515">
        <w:t>201</w:t>
      </w:r>
      <w:r w:rsidR="003F178A">
        <w:t>9</w:t>
      </w:r>
      <w:r w:rsidR="00374D74" w:rsidRPr="00343515">
        <w:t xml:space="preserve">, </w:t>
      </w:r>
      <w:r w:rsidRPr="00343515">
        <w:t xml:space="preserve">по </w:t>
      </w:r>
      <w:r w:rsidR="00343515" w:rsidRPr="00343515">
        <w:t>П</w:t>
      </w:r>
      <w:r w:rsidRPr="00343515">
        <w:t xml:space="preserve">озиву број </w:t>
      </w:r>
      <w:r w:rsidR="003F178A">
        <w:t>165</w:t>
      </w:r>
      <w:r w:rsidR="003F7875">
        <w:t>/201</w:t>
      </w:r>
      <w:r w:rsidR="003F178A">
        <w:t>9</w:t>
      </w:r>
      <w:r w:rsidR="00374D74" w:rsidRPr="00343515">
        <w:t xml:space="preserve"> од </w:t>
      </w:r>
      <w:r w:rsidR="003F178A">
        <w:t>10</w:t>
      </w:r>
      <w:r w:rsidR="003F7875">
        <w:t>.04.201</w:t>
      </w:r>
      <w:r w:rsidR="003F178A">
        <w:t>9</w:t>
      </w:r>
      <w:r w:rsidR="00374D74" w:rsidRPr="00343515">
        <w:t xml:space="preserve">. </w:t>
      </w:r>
      <w:proofErr w:type="gramStart"/>
      <w:r w:rsidR="00374D74" w:rsidRPr="00343515">
        <w:t>године</w:t>
      </w:r>
      <w:proofErr w:type="gramEnd"/>
      <w:r w:rsidRPr="00343515">
        <w:t xml:space="preserve"> – НЕ ОТВАРАТИ»</w:t>
      </w:r>
      <w:r>
        <w:t xml:space="preserve"> </w:t>
      </w:r>
    </w:p>
    <w:p w:rsidR="00DA2E5C" w:rsidRDefault="00DA2E5C" w:rsidP="00EC21E4">
      <w:pPr>
        <w:pStyle w:val="BodyText"/>
        <w:ind w:left="0" w:right="-1"/>
        <w:jc w:val="both"/>
      </w:pPr>
      <w:proofErr w:type="gramStart"/>
      <w:r>
        <w:t>По истеку рока за подношење понуда, понуђач не може вршити измену, допуну или опозив понуде.</w:t>
      </w:r>
      <w:proofErr w:type="gramEnd"/>
      <w:r>
        <w:t xml:space="preserve"> </w:t>
      </w:r>
    </w:p>
    <w:p w:rsidR="004F1F3F" w:rsidRDefault="00DA2E5C" w:rsidP="00EC21E4">
      <w:pPr>
        <w:pStyle w:val="BodyText"/>
        <w:ind w:left="0" w:right="-1"/>
        <w:jc w:val="both"/>
      </w:pPr>
      <w:proofErr w:type="gramStart"/>
      <w:r>
        <w:t xml:space="preserve">Ако </w:t>
      </w:r>
      <w:r w:rsidR="002F785F">
        <w:t>Н</w:t>
      </w:r>
      <w:r>
        <w:t>аручилац у року предвиђеном за подношење понуда измени или допуни конкурсну документацију, дужан је да без одлагања измене или допуне објави на Порталу јавних набавки</w:t>
      </w:r>
      <w:r w:rsidR="004F1F3F">
        <w:t>.</w:t>
      </w:r>
      <w:proofErr w:type="gramEnd"/>
      <w:r>
        <w:t xml:space="preserve"> </w:t>
      </w:r>
      <w:proofErr w:type="gramStart"/>
      <w:r>
        <w:t xml:space="preserve">Ако </w:t>
      </w:r>
      <w:r w:rsidR="002F785F">
        <w:t>Н</w:t>
      </w:r>
      <w:r>
        <w:t>аручилац измени или допуни конкурсну документацију 8 или мање дана пре истека рока за подношење понуда, дужан је да продужи рок за подношење понуда и објави обавештење о продужењу рока за подношење по</w:t>
      </w:r>
      <w:r w:rsidR="00B07F1C">
        <w:t>нуда на Порталу јавних набавки</w:t>
      </w:r>
      <w:r w:rsidR="004F1F3F">
        <w:t>.</w:t>
      </w:r>
      <w:proofErr w:type="gramEnd"/>
      <w:r w:rsidR="00B07F1C">
        <w:t xml:space="preserve"> </w:t>
      </w:r>
    </w:p>
    <w:p w:rsidR="00B00DF6" w:rsidRPr="004F1F3F" w:rsidRDefault="00DA2E5C" w:rsidP="00EC21E4">
      <w:pPr>
        <w:pStyle w:val="BodyText"/>
        <w:ind w:left="0" w:right="-1"/>
        <w:jc w:val="both"/>
      </w:pPr>
      <w:r>
        <w:t xml:space="preserve">Стране које садрже извршене измене биће обележене истим бројем као и стране које замењују с тим да ће се броју стране додати слово, док ће нове стране којим се конкурсна документација допуњује бити обележене новим бројевима са напоменом у допису </w:t>
      </w:r>
      <w:r w:rsidR="002F785F">
        <w:t>Н</w:t>
      </w:r>
      <w:r>
        <w:t xml:space="preserve">аручиоца уз који ће бити достављена допуна, о укупном броју страна конкурсне документације. </w:t>
      </w:r>
    </w:p>
    <w:p w:rsidR="004F1F3F" w:rsidRDefault="00DA2E5C" w:rsidP="00EC21E4">
      <w:pPr>
        <w:pStyle w:val="BodyText"/>
        <w:ind w:left="0" w:right="-1"/>
        <w:jc w:val="both"/>
      </w:pPr>
      <w:proofErr w:type="gramStart"/>
      <w:r>
        <w:t>Стране које садрже извршене измене прилажу се конкурсној документацији уместо страна које се замењују</w:t>
      </w:r>
      <w:r w:rsidR="004F1F3F">
        <w:t>,</w:t>
      </w:r>
      <w:r>
        <w:t xml:space="preserve"> а уколико се врши допуна конкурсне дкументације, нове стране се додају, према упутству </w:t>
      </w:r>
      <w:r w:rsidR="002F785F">
        <w:t>Н</w:t>
      </w:r>
      <w:r>
        <w:t>аручиоца које ће се навести у допису.</w:t>
      </w:r>
      <w:proofErr w:type="gramEnd"/>
    </w:p>
    <w:p w:rsidR="008C1E2C" w:rsidRDefault="008C1E2C" w:rsidP="00EC21E4">
      <w:pPr>
        <w:pStyle w:val="BodyText"/>
        <w:ind w:left="0" w:right="-1"/>
        <w:jc w:val="both"/>
      </w:pPr>
    </w:p>
    <w:p w:rsidR="008C1E2C" w:rsidRDefault="008C1E2C" w:rsidP="00EC21E4">
      <w:pPr>
        <w:pStyle w:val="BodyText"/>
        <w:ind w:left="0" w:right="-1"/>
        <w:jc w:val="both"/>
      </w:pPr>
    </w:p>
    <w:p w:rsidR="008C1E2C" w:rsidRPr="008C1E2C" w:rsidRDefault="008C1E2C" w:rsidP="008C1E2C">
      <w:pPr>
        <w:pStyle w:val="BodyText"/>
        <w:ind w:left="0" w:right="-1"/>
        <w:jc w:val="center"/>
      </w:pPr>
      <w:r>
        <w:t>25.</w:t>
      </w:r>
      <w:r w:rsidR="009F0C0E">
        <w:t>a</w:t>
      </w:r>
    </w:p>
    <w:p w:rsidR="00DA2E5C" w:rsidRDefault="00DA2E5C" w:rsidP="00EC21E4">
      <w:pPr>
        <w:pStyle w:val="BodyText"/>
        <w:ind w:left="0" w:right="-1"/>
        <w:jc w:val="both"/>
      </w:pPr>
      <w:r>
        <w:t xml:space="preserve"> </w:t>
      </w:r>
    </w:p>
    <w:sectPr w:rsidR="00DA2E5C" w:rsidSect="003F2A77">
      <w:headerReference w:type="default" r:id="rId9"/>
      <w:footerReference w:type="default" r:id="rId10"/>
      <w:headerReference w:type="first" r:id="rId11"/>
      <w:pgSz w:w="11907" w:h="16840" w:code="9"/>
      <w:pgMar w:top="993" w:right="1134" w:bottom="1134" w:left="1418" w:header="227" w:footer="183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00" w:rsidRDefault="00844900" w:rsidP="00151E56">
      <w:r>
        <w:separator/>
      </w:r>
    </w:p>
  </w:endnote>
  <w:endnote w:type="continuationSeparator" w:id="0">
    <w:p w:rsidR="00844900" w:rsidRDefault="00844900" w:rsidP="0015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New-Roman,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EAC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5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BC" w:rsidRDefault="00677B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00" w:rsidRDefault="00844900" w:rsidP="00151E56">
      <w:r>
        <w:separator/>
      </w:r>
    </w:p>
  </w:footnote>
  <w:footnote w:type="continuationSeparator" w:id="0">
    <w:p w:rsidR="00844900" w:rsidRDefault="00844900" w:rsidP="0015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BC" w:rsidRDefault="00677BBC" w:rsidP="00114DB8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BC" w:rsidRDefault="00677BBC" w:rsidP="00067D3F">
    <w:pPr>
      <w:pStyle w:val="Header"/>
      <w:jc w:val="center"/>
    </w:pPr>
    <w:r w:rsidRPr="004137C3">
      <w:rPr>
        <w:b/>
        <w:noProof/>
      </w:rPr>
      <w:drawing>
        <wp:inline distT="0" distB="0" distL="0" distR="0">
          <wp:extent cx="1070795" cy="1080000"/>
          <wp:effectExtent l="19050" t="0" r="0" b="0"/>
          <wp:docPr id="4" name="Picture 4" descr="ZNAK cirilica COLOR_m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NAK cirilica COLOR_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79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993"/>
    <w:multiLevelType w:val="hybridMultilevel"/>
    <w:tmpl w:val="EE86417E"/>
    <w:lvl w:ilvl="0" w:tplc="6DF4B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F4CA2"/>
    <w:multiLevelType w:val="hybridMultilevel"/>
    <w:tmpl w:val="4108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09F7"/>
    <w:multiLevelType w:val="hybridMultilevel"/>
    <w:tmpl w:val="AD6A4360"/>
    <w:lvl w:ilvl="0" w:tplc="FAC042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05327C"/>
    <w:multiLevelType w:val="hybridMultilevel"/>
    <w:tmpl w:val="F7E809D4"/>
    <w:lvl w:ilvl="0" w:tplc="1904FBE4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">
    <w:nsid w:val="0BA73C39"/>
    <w:multiLevelType w:val="hybridMultilevel"/>
    <w:tmpl w:val="2314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124D1"/>
    <w:multiLevelType w:val="hybridMultilevel"/>
    <w:tmpl w:val="262AA182"/>
    <w:lvl w:ilvl="0" w:tplc="92E8483C">
      <w:start w:val="1"/>
      <w:numFmt w:val="upperRoman"/>
      <w:lvlText w:val="%1)"/>
      <w:lvlJc w:val="left"/>
      <w:pPr>
        <w:ind w:left="1292" w:hanging="195"/>
      </w:pPr>
      <w:rPr>
        <w:rFonts w:ascii="Calibri" w:eastAsia="Calibri" w:hAnsi="Calibri" w:hint="default"/>
        <w:b/>
        <w:bCs/>
        <w:w w:val="100"/>
        <w:sz w:val="24"/>
        <w:szCs w:val="24"/>
      </w:rPr>
    </w:lvl>
    <w:lvl w:ilvl="1" w:tplc="B2063BBC">
      <w:start w:val="1"/>
      <w:numFmt w:val="bullet"/>
      <w:lvlText w:val="•"/>
      <w:lvlJc w:val="left"/>
      <w:pPr>
        <w:ind w:left="2176" w:hanging="195"/>
      </w:pPr>
      <w:rPr>
        <w:rFonts w:hint="default"/>
      </w:rPr>
    </w:lvl>
    <w:lvl w:ilvl="2" w:tplc="127A27E6">
      <w:start w:val="1"/>
      <w:numFmt w:val="bullet"/>
      <w:lvlText w:val="•"/>
      <w:lvlJc w:val="left"/>
      <w:pPr>
        <w:ind w:left="3052" w:hanging="195"/>
      </w:pPr>
      <w:rPr>
        <w:rFonts w:hint="default"/>
      </w:rPr>
    </w:lvl>
    <w:lvl w:ilvl="3" w:tplc="F48E9A84">
      <w:start w:val="1"/>
      <w:numFmt w:val="bullet"/>
      <w:lvlText w:val="•"/>
      <w:lvlJc w:val="left"/>
      <w:pPr>
        <w:ind w:left="3928" w:hanging="195"/>
      </w:pPr>
      <w:rPr>
        <w:rFonts w:hint="default"/>
      </w:rPr>
    </w:lvl>
    <w:lvl w:ilvl="4" w:tplc="45A08014">
      <w:start w:val="1"/>
      <w:numFmt w:val="bullet"/>
      <w:lvlText w:val="•"/>
      <w:lvlJc w:val="left"/>
      <w:pPr>
        <w:ind w:left="4804" w:hanging="195"/>
      </w:pPr>
      <w:rPr>
        <w:rFonts w:hint="default"/>
      </w:rPr>
    </w:lvl>
    <w:lvl w:ilvl="5" w:tplc="F846464E">
      <w:start w:val="1"/>
      <w:numFmt w:val="bullet"/>
      <w:lvlText w:val="•"/>
      <w:lvlJc w:val="left"/>
      <w:pPr>
        <w:ind w:left="5680" w:hanging="195"/>
      </w:pPr>
      <w:rPr>
        <w:rFonts w:hint="default"/>
      </w:rPr>
    </w:lvl>
    <w:lvl w:ilvl="6" w:tplc="886064F0">
      <w:start w:val="1"/>
      <w:numFmt w:val="bullet"/>
      <w:lvlText w:val="•"/>
      <w:lvlJc w:val="left"/>
      <w:pPr>
        <w:ind w:left="6556" w:hanging="195"/>
      </w:pPr>
      <w:rPr>
        <w:rFonts w:hint="default"/>
      </w:rPr>
    </w:lvl>
    <w:lvl w:ilvl="7" w:tplc="C9F43E4A">
      <w:start w:val="1"/>
      <w:numFmt w:val="bullet"/>
      <w:lvlText w:val="•"/>
      <w:lvlJc w:val="left"/>
      <w:pPr>
        <w:ind w:left="7432" w:hanging="195"/>
      </w:pPr>
      <w:rPr>
        <w:rFonts w:hint="default"/>
      </w:rPr>
    </w:lvl>
    <w:lvl w:ilvl="8" w:tplc="EA46FC26">
      <w:start w:val="1"/>
      <w:numFmt w:val="bullet"/>
      <w:lvlText w:val="•"/>
      <w:lvlJc w:val="left"/>
      <w:pPr>
        <w:ind w:left="8308" w:hanging="195"/>
      </w:pPr>
      <w:rPr>
        <w:rFonts w:hint="default"/>
      </w:rPr>
    </w:lvl>
  </w:abstractNum>
  <w:abstractNum w:abstractNumId="6">
    <w:nsid w:val="249E7D8D"/>
    <w:multiLevelType w:val="hybridMultilevel"/>
    <w:tmpl w:val="169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0080C"/>
    <w:multiLevelType w:val="hybridMultilevel"/>
    <w:tmpl w:val="0A744256"/>
    <w:lvl w:ilvl="0" w:tplc="5560A5A4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9E4"/>
    <w:multiLevelType w:val="hybridMultilevel"/>
    <w:tmpl w:val="BB285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76EEC"/>
    <w:multiLevelType w:val="hybridMultilevel"/>
    <w:tmpl w:val="0C00C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13229"/>
    <w:multiLevelType w:val="hybridMultilevel"/>
    <w:tmpl w:val="AB12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84154"/>
    <w:multiLevelType w:val="hybridMultilevel"/>
    <w:tmpl w:val="6EAE812E"/>
    <w:lvl w:ilvl="0" w:tplc="3A0AE24E">
      <w:start w:val="1"/>
      <w:numFmt w:val="decimal"/>
      <w:lvlText w:val="%1."/>
      <w:lvlJc w:val="left"/>
      <w:pPr>
        <w:ind w:left="516" w:hanging="219"/>
      </w:pPr>
      <w:rPr>
        <w:rFonts w:ascii="Calibri" w:eastAsiaTheme="minorHAnsi" w:hAnsi="Calibri" w:cstheme="minorBidi"/>
        <w:w w:val="100"/>
        <w:sz w:val="22"/>
        <w:szCs w:val="22"/>
      </w:rPr>
    </w:lvl>
    <w:lvl w:ilvl="1" w:tplc="F2343FC4">
      <w:start w:val="1"/>
      <w:numFmt w:val="bullet"/>
      <w:lvlText w:val="•"/>
      <w:lvlJc w:val="left"/>
      <w:pPr>
        <w:ind w:left="1474" w:hanging="219"/>
      </w:pPr>
      <w:rPr>
        <w:rFonts w:hint="default"/>
      </w:rPr>
    </w:lvl>
    <w:lvl w:ilvl="2" w:tplc="D00AB800">
      <w:start w:val="1"/>
      <w:numFmt w:val="bullet"/>
      <w:lvlText w:val="•"/>
      <w:lvlJc w:val="left"/>
      <w:pPr>
        <w:ind w:left="2428" w:hanging="219"/>
      </w:pPr>
      <w:rPr>
        <w:rFonts w:hint="default"/>
      </w:rPr>
    </w:lvl>
    <w:lvl w:ilvl="3" w:tplc="89FE350E">
      <w:start w:val="1"/>
      <w:numFmt w:val="bullet"/>
      <w:lvlText w:val="•"/>
      <w:lvlJc w:val="left"/>
      <w:pPr>
        <w:ind w:left="3382" w:hanging="219"/>
      </w:pPr>
      <w:rPr>
        <w:rFonts w:hint="default"/>
      </w:rPr>
    </w:lvl>
    <w:lvl w:ilvl="4" w:tplc="E3EA2AFE">
      <w:start w:val="1"/>
      <w:numFmt w:val="bullet"/>
      <w:lvlText w:val="•"/>
      <w:lvlJc w:val="left"/>
      <w:pPr>
        <w:ind w:left="4336" w:hanging="219"/>
      </w:pPr>
      <w:rPr>
        <w:rFonts w:hint="default"/>
      </w:rPr>
    </w:lvl>
    <w:lvl w:ilvl="5" w:tplc="BBE6E05C">
      <w:start w:val="1"/>
      <w:numFmt w:val="bullet"/>
      <w:lvlText w:val="•"/>
      <w:lvlJc w:val="left"/>
      <w:pPr>
        <w:ind w:left="5290" w:hanging="219"/>
      </w:pPr>
      <w:rPr>
        <w:rFonts w:hint="default"/>
      </w:rPr>
    </w:lvl>
    <w:lvl w:ilvl="6" w:tplc="DE26FA5E">
      <w:start w:val="1"/>
      <w:numFmt w:val="bullet"/>
      <w:lvlText w:val="•"/>
      <w:lvlJc w:val="left"/>
      <w:pPr>
        <w:ind w:left="6244" w:hanging="219"/>
      </w:pPr>
      <w:rPr>
        <w:rFonts w:hint="default"/>
      </w:rPr>
    </w:lvl>
    <w:lvl w:ilvl="7" w:tplc="90A456D0">
      <w:start w:val="1"/>
      <w:numFmt w:val="bullet"/>
      <w:lvlText w:val="•"/>
      <w:lvlJc w:val="left"/>
      <w:pPr>
        <w:ind w:left="7198" w:hanging="219"/>
      </w:pPr>
      <w:rPr>
        <w:rFonts w:hint="default"/>
      </w:rPr>
    </w:lvl>
    <w:lvl w:ilvl="8" w:tplc="C34AA268">
      <w:start w:val="1"/>
      <w:numFmt w:val="bullet"/>
      <w:lvlText w:val="•"/>
      <w:lvlJc w:val="left"/>
      <w:pPr>
        <w:ind w:left="8152" w:hanging="219"/>
      </w:pPr>
      <w:rPr>
        <w:rFonts w:hint="default"/>
      </w:rPr>
    </w:lvl>
  </w:abstractNum>
  <w:abstractNum w:abstractNumId="12">
    <w:nsid w:val="389902A9"/>
    <w:multiLevelType w:val="hybridMultilevel"/>
    <w:tmpl w:val="01DE0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460D2"/>
    <w:multiLevelType w:val="hybridMultilevel"/>
    <w:tmpl w:val="B9BA8846"/>
    <w:lvl w:ilvl="0" w:tplc="86FE5C84">
      <w:start w:val="1"/>
      <w:numFmt w:val="decimal"/>
      <w:lvlText w:val="%1."/>
      <w:lvlJc w:val="left"/>
      <w:pPr>
        <w:ind w:left="644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FB967AE"/>
    <w:multiLevelType w:val="hybridMultilevel"/>
    <w:tmpl w:val="B22E1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1A8E"/>
    <w:multiLevelType w:val="hybridMultilevel"/>
    <w:tmpl w:val="D7381556"/>
    <w:lvl w:ilvl="0" w:tplc="C41ABB14">
      <w:start w:val="1"/>
      <w:numFmt w:val="decimal"/>
      <w:lvlText w:val="%1)"/>
      <w:lvlJc w:val="left"/>
      <w:pPr>
        <w:ind w:left="298" w:hanging="267"/>
        <w:jc w:val="right"/>
      </w:pPr>
      <w:rPr>
        <w:rFonts w:ascii="Calibri" w:eastAsia="Calibri" w:hAnsi="Calibri" w:hint="default"/>
        <w:b/>
        <w:bCs/>
        <w:w w:val="100"/>
        <w:sz w:val="24"/>
        <w:szCs w:val="24"/>
      </w:rPr>
    </w:lvl>
    <w:lvl w:ilvl="1" w:tplc="91BC69C4">
      <w:start w:val="1"/>
      <w:numFmt w:val="bullet"/>
      <w:lvlText w:val="•"/>
      <w:lvlJc w:val="left"/>
      <w:pPr>
        <w:ind w:left="1276" w:hanging="267"/>
      </w:pPr>
      <w:rPr>
        <w:rFonts w:hint="default"/>
      </w:rPr>
    </w:lvl>
    <w:lvl w:ilvl="2" w:tplc="105859B4">
      <w:start w:val="1"/>
      <w:numFmt w:val="bullet"/>
      <w:lvlText w:val="•"/>
      <w:lvlJc w:val="left"/>
      <w:pPr>
        <w:ind w:left="2252" w:hanging="267"/>
      </w:pPr>
      <w:rPr>
        <w:rFonts w:hint="default"/>
      </w:rPr>
    </w:lvl>
    <w:lvl w:ilvl="3" w:tplc="CB700116">
      <w:start w:val="1"/>
      <w:numFmt w:val="bullet"/>
      <w:lvlText w:val="•"/>
      <w:lvlJc w:val="left"/>
      <w:pPr>
        <w:ind w:left="3228" w:hanging="267"/>
      </w:pPr>
      <w:rPr>
        <w:rFonts w:hint="default"/>
      </w:rPr>
    </w:lvl>
    <w:lvl w:ilvl="4" w:tplc="0C0218A8">
      <w:start w:val="1"/>
      <w:numFmt w:val="bullet"/>
      <w:lvlText w:val="•"/>
      <w:lvlJc w:val="left"/>
      <w:pPr>
        <w:ind w:left="4204" w:hanging="267"/>
      </w:pPr>
      <w:rPr>
        <w:rFonts w:hint="default"/>
      </w:rPr>
    </w:lvl>
    <w:lvl w:ilvl="5" w:tplc="4678C552">
      <w:start w:val="1"/>
      <w:numFmt w:val="bullet"/>
      <w:lvlText w:val="•"/>
      <w:lvlJc w:val="left"/>
      <w:pPr>
        <w:ind w:left="5180" w:hanging="267"/>
      </w:pPr>
      <w:rPr>
        <w:rFonts w:hint="default"/>
      </w:rPr>
    </w:lvl>
    <w:lvl w:ilvl="6" w:tplc="880A8C9E">
      <w:start w:val="1"/>
      <w:numFmt w:val="bullet"/>
      <w:lvlText w:val="•"/>
      <w:lvlJc w:val="left"/>
      <w:pPr>
        <w:ind w:left="6156" w:hanging="267"/>
      </w:pPr>
      <w:rPr>
        <w:rFonts w:hint="default"/>
      </w:rPr>
    </w:lvl>
    <w:lvl w:ilvl="7" w:tplc="ECAC1BF0">
      <w:start w:val="1"/>
      <w:numFmt w:val="bullet"/>
      <w:lvlText w:val="•"/>
      <w:lvlJc w:val="left"/>
      <w:pPr>
        <w:ind w:left="7132" w:hanging="267"/>
      </w:pPr>
      <w:rPr>
        <w:rFonts w:hint="default"/>
      </w:rPr>
    </w:lvl>
    <w:lvl w:ilvl="8" w:tplc="4CAE2464">
      <w:start w:val="1"/>
      <w:numFmt w:val="bullet"/>
      <w:lvlText w:val="•"/>
      <w:lvlJc w:val="left"/>
      <w:pPr>
        <w:ind w:left="8108" w:hanging="267"/>
      </w:pPr>
      <w:rPr>
        <w:rFonts w:hint="default"/>
      </w:rPr>
    </w:lvl>
  </w:abstractNum>
  <w:abstractNum w:abstractNumId="16">
    <w:nsid w:val="426904D4"/>
    <w:multiLevelType w:val="hybridMultilevel"/>
    <w:tmpl w:val="BD366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E529B"/>
    <w:multiLevelType w:val="hybridMultilevel"/>
    <w:tmpl w:val="753E4A72"/>
    <w:lvl w:ilvl="0" w:tplc="542201C4">
      <w:start w:val="1"/>
      <w:numFmt w:val="decimal"/>
      <w:lvlText w:val="%1."/>
      <w:lvlJc w:val="left"/>
      <w:pPr>
        <w:ind w:left="298" w:hanging="2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3B769DF4">
      <w:start w:val="1"/>
      <w:numFmt w:val="decimal"/>
      <w:lvlText w:val="%2)"/>
      <w:lvlJc w:val="left"/>
      <w:pPr>
        <w:ind w:left="1018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4128E916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A3AA336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AFED9F4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0EB6D1E6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E244ED48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7EDE7144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985ED95A">
      <w:start w:val="1"/>
      <w:numFmt w:val="bullet"/>
      <w:lvlText w:val="•"/>
      <w:lvlJc w:val="left"/>
      <w:pPr>
        <w:ind w:left="8051" w:hanging="360"/>
      </w:pPr>
      <w:rPr>
        <w:rFonts w:hint="default"/>
      </w:rPr>
    </w:lvl>
  </w:abstractNum>
  <w:abstractNum w:abstractNumId="18">
    <w:nsid w:val="439612C6"/>
    <w:multiLevelType w:val="hybridMultilevel"/>
    <w:tmpl w:val="DFD8F9BA"/>
    <w:lvl w:ilvl="0" w:tplc="EC96E6D6">
      <w:start w:val="1"/>
      <w:numFmt w:val="decimal"/>
      <w:lvlText w:val="%1)"/>
      <w:lvlJc w:val="left"/>
      <w:pPr>
        <w:ind w:left="1006" w:hanging="425"/>
      </w:pPr>
      <w:rPr>
        <w:rFonts w:ascii="Calibri" w:eastAsia="Calibri" w:hAnsi="Calibri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76BA7"/>
    <w:multiLevelType w:val="hybridMultilevel"/>
    <w:tmpl w:val="F06A99A0"/>
    <w:lvl w:ilvl="0" w:tplc="B20C1124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0">
    <w:nsid w:val="46695FB6"/>
    <w:multiLevelType w:val="hybridMultilevel"/>
    <w:tmpl w:val="262AA182"/>
    <w:lvl w:ilvl="0" w:tplc="92E8483C">
      <w:start w:val="1"/>
      <w:numFmt w:val="upperRoman"/>
      <w:lvlText w:val="%1)"/>
      <w:lvlJc w:val="left"/>
      <w:pPr>
        <w:ind w:left="1292" w:hanging="195"/>
      </w:pPr>
      <w:rPr>
        <w:rFonts w:ascii="Calibri" w:eastAsia="Calibri" w:hAnsi="Calibri" w:hint="default"/>
        <w:b/>
        <w:bCs/>
        <w:w w:val="100"/>
        <w:sz w:val="24"/>
        <w:szCs w:val="24"/>
      </w:rPr>
    </w:lvl>
    <w:lvl w:ilvl="1" w:tplc="B2063BBC">
      <w:start w:val="1"/>
      <w:numFmt w:val="bullet"/>
      <w:lvlText w:val="•"/>
      <w:lvlJc w:val="left"/>
      <w:pPr>
        <w:ind w:left="2176" w:hanging="195"/>
      </w:pPr>
      <w:rPr>
        <w:rFonts w:hint="default"/>
      </w:rPr>
    </w:lvl>
    <w:lvl w:ilvl="2" w:tplc="127A27E6">
      <w:start w:val="1"/>
      <w:numFmt w:val="bullet"/>
      <w:lvlText w:val="•"/>
      <w:lvlJc w:val="left"/>
      <w:pPr>
        <w:ind w:left="3052" w:hanging="195"/>
      </w:pPr>
      <w:rPr>
        <w:rFonts w:hint="default"/>
      </w:rPr>
    </w:lvl>
    <w:lvl w:ilvl="3" w:tplc="F48E9A84">
      <w:start w:val="1"/>
      <w:numFmt w:val="bullet"/>
      <w:lvlText w:val="•"/>
      <w:lvlJc w:val="left"/>
      <w:pPr>
        <w:ind w:left="3928" w:hanging="195"/>
      </w:pPr>
      <w:rPr>
        <w:rFonts w:hint="default"/>
      </w:rPr>
    </w:lvl>
    <w:lvl w:ilvl="4" w:tplc="45A08014">
      <w:start w:val="1"/>
      <w:numFmt w:val="bullet"/>
      <w:lvlText w:val="•"/>
      <w:lvlJc w:val="left"/>
      <w:pPr>
        <w:ind w:left="4804" w:hanging="195"/>
      </w:pPr>
      <w:rPr>
        <w:rFonts w:hint="default"/>
      </w:rPr>
    </w:lvl>
    <w:lvl w:ilvl="5" w:tplc="F846464E">
      <w:start w:val="1"/>
      <w:numFmt w:val="bullet"/>
      <w:lvlText w:val="•"/>
      <w:lvlJc w:val="left"/>
      <w:pPr>
        <w:ind w:left="5680" w:hanging="195"/>
      </w:pPr>
      <w:rPr>
        <w:rFonts w:hint="default"/>
      </w:rPr>
    </w:lvl>
    <w:lvl w:ilvl="6" w:tplc="886064F0">
      <w:start w:val="1"/>
      <w:numFmt w:val="bullet"/>
      <w:lvlText w:val="•"/>
      <w:lvlJc w:val="left"/>
      <w:pPr>
        <w:ind w:left="6556" w:hanging="195"/>
      </w:pPr>
      <w:rPr>
        <w:rFonts w:hint="default"/>
      </w:rPr>
    </w:lvl>
    <w:lvl w:ilvl="7" w:tplc="C9F43E4A">
      <w:start w:val="1"/>
      <w:numFmt w:val="bullet"/>
      <w:lvlText w:val="•"/>
      <w:lvlJc w:val="left"/>
      <w:pPr>
        <w:ind w:left="7432" w:hanging="195"/>
      </w:pPr>
      <w:rPr>
        <w:rFonts w:hint="default"/>
      </w:rPr>
    </w:lvl>
    <w:lvl w:ilvl="8" w:tplc="EA46FC26">
      <w:start w:val="1"/>
      <w:numFmt w:val="bullet"/>
      <w:lvlText w:val="•"/>
      <w:lvlJc w:val="left"/>
      <w:pPr>
        <w:ind w:left="8308" w:hanging="195"/>
      </w:pPr>
      <w:rPr>
        <w:rFonts w:hint="default"/>
      </w:rPr>
    </w:lvl>
  </w:abstractNum>
  <w:abstractNum w:abstractNumId="21">
    <w:nsid w:val="50273378"/>
    <w:multiLevelType w:val="hybridMultilevel"/>
    <w:tmpl w:val="A8BE067A"/>
    <w:lvl w:ilvl="0" w:tplc="04090011">
      <w:start w:val="1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233C5"/>
    <w:multiLevelType w:val="hybridMultilevel"/>
    <w:tmpl w:val="BA6AF200"/>
    <w:lvl w:ilvl="0" w:tplc="8F7E7B04">
      <w:start w:val="1"/>
      <w:numFmt w:val="decimal"/>
      <w:lvlText w:val="%1."/>
      <w:lvlJc w:val="left"/>
      <w:pPr>
        <w:ind w:left="298" w:hanging="177"/>
      </w:pPr>
      <w:rPr>
        <w:rFonts w:ascii="Calibri" w:eastAsia="Calibri" w:hAnsi="Calibri" w:hint="default"/>
        <w:spacing w:val="-1"/>
        <w:w w:val="100"/>
        <w:sz w:val="23"/>
        <w:szCs w:val="23"/>
      </w:rPr>
    </w:lvl>
    <w:lvl w:ilvl="1" w:tplc="C9508470">
      <w:start w:val="1"/>
      <w:numFmt w:val="decimal"/>
      <w:lvlText w:val="%2)"/>
      <w:lvlJc w:val="left"/>
      <w:pPr>
        <w:ind w:left="1018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63C6204A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3CD0551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46C6A686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A98627C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88E41484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7A5A6222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34786726">
      <w:start w:val="1"/>
      <w:numFmt w:val="bullet"/>
      <w:lvlText w:val="•"/>
      <w:lvlJc w:val="left"/>
      <w:pPr>
        <w:ind w:left="8051" w:hanging="360"/>
      </w:pPr>
      <w:rPr>
        <w:rFonts w:hint="default"/>
      </w:rPr>
    </w:lvl>
  </w:abstractNum>
  <w:abstractNum w:abstractNumId="23">
    <w:nsid w:val="556D7FA1"/>
    <w:multiLevelType w:val="hybridMultilevel"/>
    <w:tmpl w:val="1D42C07C"/>
    <w:lvl w:ilvl="0" w:tplc="D5CEEBD8">
      <w:start w:val="77"/>
      <w:numFmt w:val="decimal"/>
      <w:lvlText w:val="%1."/>
      <w:lvlJc w:val="left"/>
      <w:pPr>
        <w:ind w:left="646" w:hanging="349"/>
      </w:pPr>
      <w:rPr>
        <w:rFonts w:ascii="Calibri" w:eastAsia="Calibri" w:hAnsi="Calibri" w:hint="default"/>
        <w:b/>
        <w:bCs/>
        <w:w w:val="100"/>
        <w:sz w:val="23"/>
        <w:szCs w:val="23"/>
      </w:rPr>
    </w:lvl>
    <w:lvl w:ilvl="1" w:tplc="517C73EC">
      <w:start w:val="1"/>
      <w:numFmt w:val="bullet"/>
      <w:lvlText w:val="-"/>
      <w:lvlJc w:val="left"/>
      <w:pPr>
        <w:ind w:left="1018" w:hanging="360"/>
      </w:pPr>
      <w:rPr>
        <w:rFonts w:ascii="Times New Roman" w:eastAsia="Times New Roman" w:hAnsi="Times New Roman" w:hint="default"/>
        <w:w w:val="100"/>
      </w:rPr>
    </w:lvl>
    <w:lvl w:ilvl="2" w:tplc="873C8D72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B5922CB6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A33CCA78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42CEC32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DD8E5470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CDA60030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6E5664FE">
      <w:start w:val="1"/>
      <w:numFmt w:val="bullet"/>
      <w:lvlText w:val="•"/>
      <w:lvlJc w:val="left"/>
      <w:pPr>
        <w:ind w:left="8051" w:hanging="360"/>
      </w:pPr>
      <w:rPr>
        <w:rFonts w:hint="default"/>
      </w:rPr>
    </w:lvl>
  </w:abstractNum>
  <w:abstractNum w:abstractNumId="24">
    <w:nsid w:val="57DA1AE9"/>
    <w:multiLevelType w:val="hybridMultilevel"/>
    <w:tmpl w:val="13B8C3A4"/>
    <w:lvl w:ilvl="0" w:tplc="BA0A9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31103"/>
    <w:multiLevelType w:val="hybridMultilevel"/>
    <w:tmpl w:val="A260A490"/>
    <w:lvl w:ilvl="0" w:tplc="DDA807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C5F57"/>
    <w:multiLevelType w:val="hybridMultilevel"/>
    <w:tmpl w:val="BB285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15B5F"/>
    <w:multiLevelType w:val="hybridMultilevel"/>
    <w:tmpl w:val="34BC7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52AF7"/>
    <w:multiLevelType w:val="hybridMultilevel"/>
    <w:tmpl w:val="BB285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9622F"/>
    <w:multiLevelType w:val="hybridMultilevel"/>
    <w:tmpl w:val="BB285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23E6A"/>
    <w:multiLevelType w:val="hybridMultilevel"/>
    <w:tmpl w:val="3384D148"/>
    <w:lvl w:ilvl="0" w:tplc="657222B6">
      <w:start w:val="1"/>
      <w:numFmt w:val="decimal"/>
      <w:lvlText w:val="%1."/>
      <w:lvlJc w:val="left"/>
      <w:pPr>
        <w:ind w:left="298" w:hanging="177"/>
      </w:pPr>
      <w:rPr>
        <w:rFonts w:ascii="Calibri" w:eastAsia="Calibri" w:hAnsi="Calibri" w:hint="default"/>
        <w:spacing w:val="-1"/>
        <w:w w:val="100"/>
        <w:sz w:val="23"/>
        <w:szCs w:val="23"/>
      </w:rPr>
    </w:lvl>
    <w:lvl w:ilvl="1" w:tplc="EC96E6D6">
      <w:start w:val="1"/>
      <w:numFmt w:val="decimal"/>
      <w:lvlText w:val="%2)"/>
      <w:lvlJc w:val="left"/>
      <w:pPr>
        <w:ind w:left="1006" w:hanging="425"/>
      </w:pPr>
      <w:rPr>
        <w:rFonts w:ascii="Calibri" w:eastAsia="Calibri" w:hAnsi="Calibri" w:hint="default"/>
        <w:w w:val="100"/>
        <w:sz w:val="22"/>
        <w:szCs w:val="22"/>
      </w:rPr>
    </w:lvl>
    <w:lvl w:ilvl="2" w:tplc="3C84DF88">
      <w:start w:val="1"/>
      <w:numFmt w:val="decimal"/>
      <w:lvlText w:val="%3)"/>
      <w:lvlJc w:val="left"/>
      <w:pPr>
        <w:ind w:left="1006" w:hanging="281"/>
      </w:pPr>
      <w:rPr>
        <w:rFonts w:ascii="Calibri" w:eastAsia="Calibri" w:hAnsi="Calibri" w:hint="default"/>
        <w:w w:val="100"/>
        <w:sz w:val="22"/>
        <w:szCs w:val="22"/>
      </w:rPr>
    </w:lvl>
    <w:lvl w:ilvl="3" w:tplc="15384272">
      <w:start w:val="1"/>
      <w:numFmt w:val="bullet"/>
      <w:lvlText w:val="•"/>
      <w:lvlJc w:val="left"/>
      <w:pPr>
        <w:ind w:left="3013" w:hanging="281"/>
      </w:pPr>
      <w:rPr>
        <w:rFonts w:hint="default"/>
      </w:rPr>
    </w:lvl>
    <w:lvl w:ilvl="4" w:tplc="88720916">
      <w:start w:val="1"/>
      <w:numFmt w:val="bullet"/>
      <w:lvlText w:val="•"/>
      <w:lvlJc w:val="left"/>
      <w:pPr>
        <w:ind w:left="4020" w:hanging="281"/>
      </w:pPr>
      <w:rPr>
        <w:rFonts w:hint="default"/>
      </w:rPr>
    </w:lvl>
    <w:lvl w:ilvl="5" w:tplc="D7464ECE">
      <w:start w:val="1"/>
      <w:numFmt w:val="bullet"/>
      <w:lvlText w:val="•"/>
      <w:lvlJc w:val="left"/>
      <w:pPr>
        <w:ind w:left="5026" w:hanging="281"/>
      </w:pPr>
      <w:rPr>
        <w:rFonts w:hint="default"/>
      </w:rPr>
    </w:lvl>
    <w:lvl w:ilvl="6" w:tplc="BCB4FA94">
      <w:start w:val="1"/>
      <w:numFmt w:val="bullet"/>
      <w:lvlText w:val="•"/>
      <w:lvlJc w:val="left"/>
      <w:pPr>
        <w:ind w:left="6033" w:hanging="281"/>
      </w:pPr>
      <w:rPr>
        <w:rFonts w:hint="default"/>
      </w:rPr>
    </w:lvl>
    <w:lvl w:ilvl="7" w:tplc="8194A234">
      <w:start w:val="1"/>
      <w:numFmt w:val="bullet"/>
      <w:lvlText w:val="•"/>
      <w:lvlJc w:val="left"/>
      <w:pPr>
        <w:ind w:left="7040" w:hanging="281"/>
      </w:pPr>
      <w:rPr>
        <w:rFonts w:hint="default"/>
      </w:rPr>
    </w:lvl>
    <w:lvl w:ilvl="8" w:tplc="2BC450B2">
      <w:start w:val="1"/>
      <w:numFmt w:val="bullet"/>
      <w:lvlText w:val="•"/>
      <w:lvlJc w:val="left"/>
      <w:pPr>
        <w:ind w:left="8046" w:hanging="281"/>
      </w:pPr>
      <w:rPr>
        <w:rFonts w:hint="default"/>
      </w:rPr>
    </w:lvl>
  </w:abstractNum>
  <w:abstractNum w:abstractNumId="31">
    <w:nsid w:val="6B0859E5"/>
    <w:multiLevelType w:val="multilevel"/>
    <w:tmpl w:val="D9564F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C4D0FC9"/>
    <w:multiLevelType w:val="hybridMultilevel"/>
    <w:tmpl w:val="8048F298"/>
    <w:lvl w:ilvl="0" w:tplc="160AF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D5391"/>
    <w:multiLevelType w:val="hybridMultilevel"/>
    <w:tmpl w:val="3AE6F1B6"/>
    <w:lvl w:ilvl="0" w:tplc="952639DA">
      <w:start w:val="1"/>
      <w:numFmt w:val="decimal"/>
      <w:lvlText w:val="%1."/>
      <w:lvlJc w:val="left"/>
      <w:pPr>
        <w:ind w:left="298" w:hanging="243"/>
      </w:pPr>
      <w:rPr>
        <w:rFonts w:ascii="Calibri" w:eastAsia="Calibri" w:hAnsi="Calibri" w:hint="default"/>
        <w:b/>
        <w:bCs/>
        <w:w w:val="100"/>
        <w:sz w:val="24"/>
        <w:szCs w:val="24"/>
      </w:rPr>
    </w:lvl>
    <w:lvl w:ilvl="1" w:tplc="DFEE7128">
      <w:start w:val="1"/>
      <w:numFmt w:val="bullet"/>
      <w:lvlText w:val=""/>
      <w:lvlJc w:val="left"/>
      <w:pPr>
        <w:ind w:left="1738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7EC02584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8E76EEBA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128258A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C1B8404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46105A5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2C52CB52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BF1647A4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34">
    <w:nsid w:val="716D41EB"/>
    <w:multiLevelType w:val="hybridMultilevel"/>
    <w:tmpl w:val="D7381556"/>
    <w:lvl w:ilvl="0" w:tplc="C41ABB14">
      <w:start w:val="1"/>
      <w:numFmt w:val="decimal"/>
      <w:lvlText w:val="%1)"/>
      <w:lvlJc w:val="left"/>
      <w:pPr>
        <w:ind w:left="298" w:hanging="267"/>
        <w:jc w:val="right"/>
      </w:pPr>
      <w:rPr>
        <w:rFonts w:ascii="Calibri" w:eastAsia="Calibri" w:hAnsi="Calibri" w:hint="default"/>
        <w:b/>
        <w:bCs/>
        <w:w w:val="100"/>
        <w:sz w:val="24"/>
        <w:szCs w:val="24"/>
      </w:rPr>
    </w:lvl>
    <w:lvl w:ilvl="1" w:tplc="91BC69C4">
      <w:start w:val="1"/>
      <w:numFmt w:val="bullet"/>
      <w:lvlText w:val="•"/>
      <w:lvlJc w:val="left"/>
      <w:pPr>
        <w:ind w:left="1276" w:hanging="267"/>
      </w:pPr>
      <w:rPr>
        <w:rFonts w:hint="default"/>
      </w:rPr>
    </w:lvl>
    <w:lvl w:ilvl="2" w:tplc="105859B4">
      <w:start w:val="1"/>
      <w:numFmt w:val="bullet"/>
      <w:lvlText w:val="•"/>
      <w:lvlJc w:val="left"/>
      <w:pPr>
        <w:ind w:left="2252" w:hanging="267"/>
      </w:pPr>
      <w:rPr>
        <w:rFonts w:hint="default"/>
      </w:rPr>
    </w:lvl>
    <w:lvl w:ilvl="3" w:tplc="CB700116">
      <w:start w:val="1"/>
      <w:numFmt w:val="bullet"/>
      <w:lvlText w:val="•"/>
      <w:lvlJc w:val="left"/>
      <w:pPr>
        <w:ind w:left="3228" w:hanging="267"/>
      </w:pPr>
      <w:rPr>
        <w:rFonts w:hint="default"/>
      </w:rPr>
    </w:lvl>
    <w:lvl w:ilvl="4" w:tplc="0C0218A8">
      <w:start w:val="1"/>
      <w:numFmt w:val="bullet"/>
      <w:lvlText w:val="•"/>
      <w:lvlJc w:val="left"/>
      <w:pPr>
        <w:ind w:left="4204" w:hanging="267"/>
      </w:pPr>
      <w:rPr>
        <w:rFonts w:hint="default"/>
      </w:rPr>
    </w:lvl>
    <w:lvl w:ilvl="5" w:tplc="4678C552">
      <w:start w:val="1"/>
      <w:numFmt w:val="bullet"/>
      <w:lvlText w:val="•"/>
      <w:lvlJc w:val="left"/>
      <w:pPr>
        <w:ind w:left="5180" w:hanging="267"/>
      </w:pPr>
      <w:rPr>
        <w:rFonts w:hint="default"/>
      </w:rPr>
    </w:lvl>
    <w:lvl w:ilvl="6" w:tplc="880A8C9E">
      <w:start w:val="1"/>
      <w:numFmt w:val="bullet"/>
      <w:lvlText w:val="•"/>
      <w:lvlJc w:val="left"/>
      <w:pPr>
        <w:ind w:left="6156" w:hanging="267"/>
      </w:pPr>
      <w:rPr>
        <w:rFonts w:hint="default"/>
      </w:rPr>
    </w:lvl>
    <w:lvl w:ilvl="7" w:tplc="ECAC1BF0">
      <w:start w:val="1"/>
      <w:numFmt w:val="bullet"/>
      <w:lvlText w:val="•"/>
      <w:lvlJc w:val="left"/>
      <w:pPr>
        <w:ind w:left="7132" w:hanging="267"/>
      </w:pPr>
      <w:rPr>
        <w:rFonts w:hint="default"/>
      </w:rPr>
    </w:lvl>
    <w:lvl w:ilvl="8" w:tplc="4CAE2464">
      <w:start w:val="1"/>
      <w:numFmt w:val="bullet"/>
      <w:lvlText w:val="•"/>
      <w:lvlJc w:val="left"/>
      <w:pPr>
        <w:ind w:left="8108" w:hanging="267"/>
      </w:pPr>
      <w:rPr>
        <w:rFonts w:hint="default"/>
      </w:rPr>
    </w:lvl>
  </w:abstractNum>
  <w:abstractNum w:abstractNumId="35">
    <w:nsid w:val="724F200B"/>
    <w:multiLevelType w:val="hybridMultilevel"/>
    <w:tmpl w:val="39C81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F2DF5"/>
    <w:multiLevelType w:val="hybridMultilevel"/>
    <w:tmpl w:val="AF0E625C"/>
    <w:lvl w:ilvl="0" w:tplc="D4CE9D46">
      <w:start w:val="1"/>
      <w:numFmt w:val="bullet"/>
      <w:lvlText w:val=""/>
      <w:lvlJc w:val="left"/>
      <w:pPr>
        <w:ind w:left="298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BD06602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E49AA60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8D464C96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AA1A524C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A0F8C04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245A0AE6">
      <w:start w:val="1"/>
      <w:numFmt w:val="bullet"/>
      <w:lvlText w:val="•"/>
      <w:lvlJc w:val="left"/>
      <w:pPr>
        <w:ind w:left="6156" w:hanging="360"/>
      </w:pPr>
      <w:rPr>
        <w:rFonts w:hint="default"/>
      </w:rPr>
    </w:lvl>
    <w:lvl w:ilvl="7" w:tplc="99A2510C">
      <w:start w:val="1"/>
      <w:numFmt w:val="bullet"/>
      <w:lvlText w:val="•"/>
      <w:lvlJc w:val="left"/>
      <w:pPr>
        <w:ind w:left="7132" w:hanging="360"/>
      </w:pPr>
      <w:rPr>
        <w:rFonts w:hint="default"/>
      </w:rPr>
    </w:lvl>
    <w:lvl w:ilvl="8" w:tplc="CEE00CF6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37">
    <w:nsid w:val="7ABD03DB"/>
    <w:multiLevelType w:val="multilevel"/>
    <w:tmpl w:val="561857AC"/>
    <w:lvl w:ilvl="0">
      <w:start w:val="9"/>
      <w:numFmt w:val="decimal"/>
      <w:lvlText w:val="%1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D197560"/>
    <w:multiLevelType w:val="hybridMultilevel"/>
    <w:tmpl w:val="DFD8F9BA"/>
    <w:lvl w:ilvl="0" w:tplc="EC96E6D6">
      <w:start w:val="1"/>
      <w:numFmt w:val="decimal"/>
      <w:lvlText w:val="%1)"/>
      <w:lvlJc w:val="left"/>
      <w:pPr>
        <w:ind w:left="1006" w:hanging="425"/>
      </w:pPr>
      <w:rPr>
        <w:rFonts w:ascii="Calibri" w:eastAsia="Calibri" w:hAnsi="Calibri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309D2"/>
    <w:multiLevelType w:val="multilevel"/>
    <w:tmpl w:val="32F2F142"/>
    <w:lvl w:ilvl="0">
      <w:start w:val="1"/>
      <w:numFmt w:val="decimal"/>
      <w:lvlText w:val="%1"/>
      <w:lvlJc w:val="left"/>
      <w:pPr>
        <w:ind w:left="759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" w:hanging="409"/>
      </w:pPr>
      <w:rPr>
        <w:rFonts w:ascii="Calibri" w:eastAsia="Calibri" w:hAnsi="Calibri" w:hint="default"/>
        <w:b/>
        <w:bCs/>
        <w:spacing w:val="-2"/>
        <w:w w:val="100"/>
        <w:sz w:val="23"/>
        <w:szCs w:val="23"/>
      </w:rPr>
    </w:lvl>
    <w:lvl w:ilvl="2">
      <w:start w:val="1"/>
      <w:numFmt w:val="bullet"/>
      <w:lvlText w:val=""/>
      <w:lvlJc w:val="left"/>
      <w:pPr>
        <w:ind w:left="1018" w:hanging="360"/>
      </w:pPr>
      <w:rPr>
        <w:rFonts w:ascii="Symbol" w:eastAsia="Symbol" w:hAnsi="Symbol" w:hint="default"/>
        <w:w w:val="100"/>
        <w:sz w:val="23"/>
        <w:szCs w:val="23"/>
      </w:rPr>
    </w:lvl>
    <w:lvl w:ilvl="3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39"/>
  </w:num>
  <w:num w:numId="4">
    <w:abstractNumId w:val="7"/>
  </w:num>
  <w:num w:numId="5">
    <w:abstractNumId w:val="5"/>
  </w:num>
  <w:num w:numId="6">
    <w:abstractNumId w:val="36"/>
  </w:num>
  <w:num w:numId="7">
    <w:abstractNumId w:val="23"/>
  </w:num>
  <w:num w:numId="8">
    <w:abstractNumId w:val="19"/>
  </w:num>
  <w:num w:numId="9">
    <w:abstractNumId w:val="10"/>
  </w:num>
  <w:num w:numId="10">
    <w:abstractNumId w:val="15"/>
  </w:num>
  <w:num w:numId="11">
    <w:abstractNumId w:val="30"/>
  </w:num>
  <w:num w:numId="12">
    <w:abstractNumId w:val="18"/>
  </w:num>
  <w:num w:numId="13">
    <w:abstractNumId w:val="38"/>
  </w:num>
  <w:num w:numId="14">
    <w:abstractNumId w:val="25"/>
  </w:num>
  <w:num w:numId="15">
    <w:abstractNumId w:val="22"/>
  </w:num>
  <w:num w:numId="16">
    <w:abstractNumId w:val="13"/>
  </w:num>
  <w:num w:numId="17">
    <w:abstractNumId w:val="2"/>
  </w:num>
  <w:num w:numId="18">
    <w:abstractNumId w:val="32"/>
  </w:num>
  <w:num w:numId="19">
    <w:abstractNumId w:val="17"/>
  </w:num>
  <w:num w:numId="20">
    <w:abstractNumId w:val="31"/>
  </w:num>
  <w:num w:numId="21">
    <w:abstractNumId w:val="11"/>
  </w:num>
  <w:num w:numId="22">
    <w:abstractNumId w:val="14"/>
  </w:num>
  <w:num w:numId="23">
    <w:abstractNumId w:val="6"/>
  </w:num>
  <w:num w:numId="24">
    <w:abstractNumId w:val="16"/>
  </w:num>
  <w:num w:numId="25">
    <w:abstractNumId w:val="8"/>
  </w:num>
  <w:num w:numId="26">
    <w:abstractNumId w:val="26"/>
  </w:num>
  <w:num w:numId="27">
    <w:abstractNumId w:val="4"/>
  </w:num>
  <w:num w:numId="28">
    <w:abstractNumId w:val="1"/>
  </w:num>
  <w:num w:numId="29">
    <w:abstractNumId w:val="37"/>
  </w:num>
  <w:num w:numId="30">
    <w:abstractNumId w:val="35"/>
  </w:num>
  <w:num w:numId="31">
    <w:abstractNumId w:val="27"/>
  </w:num>
  <w:num w:numId="32">
    <w:abstractNumId w:val="29"/>
  </w:num>
  <w:num w:numId="33">
    <w:abstractNumId w:val="28"/>
  </w:num>
  <w:num w:numId="34">
    <w:abstractNumId w:val="9"/>
  </w:num>
  <w:num w:numId="35">
    <w:abstractNumId w:val="21"/>
  </w:num>
  <w:num w:numId="36">
    <w:abstractNumId w:val="12"/>
  </w:num>
  <w:num w:numId="37">
    <w:abstractNumId w:val="0"/>
  </w:num>
  <w:num w:numId="38">
    <w:abstractNumId w:val="3"/>
  </w:num>
  <w:num w:numId="39">
    <w:abstractNumId w:val="34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151E56"/>
    <w:rsid w:val="00005B72"/>
    <w:rsid w:val="00010399"/>
    <w:rsid w:val="000149B1"/>
    <w:rsid w:val="000233CD"/>
    <w:rsid w:val="000257F2"/>
    <w:rsid w:val="000328FA"/>
    <w:rsid w:val="0003494D"/>
    <w:rsid w:val="00037B6C"/>
    <w:rsid w:val="00040A12"/>
    <w:rsid w:val="000548E2"/>
    <w:rsid w:val="0006006D"/>
    <w:rsid w:val="00067761"/>
    <w:rsid w:val="00067D3F"/>
    <w:rsid w:val="00071E73"/>
    <w:rsid w:val="00077A61"/>
    <w:rsid w:val="0008111B"/>
    <w:rsid w:val="000828C1"/>
    <w:rsid w:val="00083A55"/>
    <w:rsid w:val="00093009"/>
    <w:rsid w:val="000A09BD"/>
    <w:rsid w:val="000A1988"/>
    <w:rsid w:val="000A3D69"/>
    <w:rsid w:val="000A4C59"/>
    <w:rsid w:val="000B04F6"/>
    <w:rsid w:val="000B057E"/>
    <w:rsid w:val="000B3202"/>
    <w:rsid w:val="000C21D6"/>
    <w:rsid w:val="000C3063"/>
    <w:rsid w:val="000C3A30"/>
    <w:rsid w:val="000C6CC7"/>
    <w:rsid w:val="000C6F10"/>
    <w:rsid w:val="000F1215"/>
    <w:rsid w:val="000F1CCC"/>
    <w:rsid w:val="000F680B"/>
    <w:rsid w:val="00101C3D"/>
    <w:rsid w:val="00103BB0"/>
    <w:rsid w:val="00104488"/>
    <w:rsid w:val="00107044"/>
    <w:rsid w:val="00113786"/>
    <w:rsid w:val="00114DB8"/>
    <w:rsid w:val="00121B89"/>
    <w:rsid w:val="001256F9"/>
    <w:rsid w:val="0012695A"/>
    <w:rsid w:val="00135D45"/>
    <w:rsid w:val="00135F5B"/>
    <w:rsid w:val="0015068D"/>
    <w:rsid w:val="00151E56"/>
    <w:rsid w:val="0015499E"/>
    <w:rsid w:val="001554DB"/>
    <w:rsid w:val="00156EB8"/>
    <w:rsid w:val="001571E8"/>
    <w:rsid w:val="00163973"/>
    <w:rsid w:val="0016452F"/>
    <w:rsid w:val="00167017"/>
    <w:rsid w:val="0016762D"/>
    <w:rsid w:val="00176522"/>
    <w:rsid w:val="00181A70"/>
    <w:rsid w:val="00190EF9"/>
    <w:rsid w:val="00192736"/>
    <w:rsid w:val="00196965"/>
    <w:rsid w:val="001A6F3C"/>
    <w:rsid w:val="001B1692"/>
    <w:rsid w:val="001B34C5"/>
    <w:rsid w:val="001B4E59"/>
    <w:rsid w:val="001B6324"/>
    <w:rsid w:val="001C09EA"/>
    <w:rsid w:val="001C1FE4"/>
    <w:rsid w:val="001D2131"/>
    <w:rsid w:val="001E0C94"/>
    <w:rsid w:val="001E1C1B"/>
    <w:rsid w:val="001E5924"/>
    <w:rsid w:val="001F2AA8"/>
    <w:rsid w:val="001F552C"/>
    <w:rsid w:val="001F6873"/>
    <w:rsid w:val="001F6FE8"/>
    <w:rsid w:val="00200CF3"/>
    <w:rsid w:val="00202626"/>
    <w:rsid w:val="00213467"/>
    <w:rsid w:val="002357A8"/>
    <w:rsid w:val="0023765C"/>
    <w:rsid w:val="002555BB"/>
    <w:rsid w:val="0026101C"/>
    <w:rsid w:val="002621FB"/>
    <w:rsid w:val="00263B8F"/>
    <w:rsid w:val="0027097B"/>
    <w:rsid w:val="002719BE"/>
    <w:rsid w:val="00273C09"/>
    <w:rsid w:val="0028183E"/>
    <w:rsid w:val="00286CBD"/>
    <w:rsid w:val="00287F73"/>
    <w:rsid w:val="002946C2"/>
    <w:rsid w:val="00297C8F"/>
    <w:rsid w:val="002A18F5"/>
    <w:rsid w:val="002B3953"/>
    <w:rsid w:val="002B45C9"/>
    <w:rsid w:val="002B5F52"/>
    <w:rsid w:val="002B6A8E"/>
    <w:rsid w:val="002C2A5F"/>
    <w:rsid w:val="002C590C"/>
    <w:rsid w:val="002C7DA5"/>
    <w:rsid w:val="002D6D9E"/>
    <w:rsid w:val="002F3514"/>
    <w:rsid w:val="002F5F3A"/>
    <w:rsid w:val="002F7249"/>
    <w:rsid w:val="002F785F"/>
    <w:rsid w:val="002F7DDF"/>
    <w:rsid w:val="003033E6"/>
    <w:rsid w:val="00303CC5"/>
    <w:rsid w:val="0030507F"/>
    <w:rsid w:val="003051E6"/>
    <w:rsid w:val="00310324"/>
    <w:rsid w:val="003105BB"/>
    <w:rsid w:val="00313194"/>
    <w:rsid w:val="0031347D"/>
    <w:rsid w:val="003202EF"/>
    <w:rsid w:val="0033463D"/>
    <w:rsid w:val="00334B64"/>
    <w:rsid w:val="00343515"/>
    <w:rsid w:val="0034392A"/>
    <w:rsid w:val="00344FA4"/>
    <w:rsid w:val="00346D9D"/>
    <w:rsid w:val="003558E8"/>
    <w:rsid w:val="00362BA1"/>
    <w:rsid w:val="00362DD5"/>
    <w:rsid w:val="00363D68"/>
    <w:rsid w:val="0037017C"/>
    <w:rsid w:val="003730E0"/>
    <w:rsid w:val="003745F8"/>
    <w:rsid w:val="00374D74"/>
    <w:rsid w:val="003760ED"/>
    <w:rsid w:val="00376427"/>
    <w:rsid w:val="003765BD"/>
    <w:rsid w:val="00386CB8"/>
    <w:rsid w:val="00386D54"/>
    <w:rsid w:val="00395A1A"/>
    <w:rsid w:val="0039687A"/>
    <w:rsid w:val="00396AB1"/>
    <w:rsid w:val="003A288E"/>
    <w:rsid w:val="003A5904"/>
    <w:rsid w:val="003A6E9F"/>
    <w:rsid w:val="003B24FC"/>
    <w:rsid w:val="003B42A2"/>
    <w:rsid w:val="003B4D8C"/>
    <w:rsid w:val="003B66F3"/>
    <w:rsid w:val="003B69C7"/>
    <w:rsid w:val="003C4781"/>
    <w:rsid w:val="003C6E06"/>
    <w:rsid w:val="003D0ABF"/>
    <w:rsid w:val="003D0AE9"/>
    <w:rsid w:val="003D1FB6"/>
    <w:rsid w:val="003E1720"/>
    <w:rsid w:val="003F14B3"/>
    <w:rsid w:val="003F178A"/>
    <w:rsid w:val="003F2A77"/>
    <w:rsid w:val="003F613B"/>
    <w:rsid w:val="003F7875"/>
    <w:rsid w:val="00402442"/>
    <w:rsid w:val="00412BB2"/>
    <w:rsid w:val="004137C3"/>
    <w:rsid w:val="0041490A"/>
    <w:rsid w:val="00415DDE"/>
    <w:rsid w:val="00416AD2"/>
    <w:rsid w:val="00423A71"/>
    <w:rsid w:val="00424C88"/>
    <w:rsid w:val="00425CA3"/>
    <w:rsid w:val="00426295"/>
    <w:rsid w:val="00431F35"/>
    <w:rsid w:val="004356CA"/>
    <w:rsid w:val="00435BE4"/>
    <w:rsid w:val="00435F40"/>
    <w:rsid w:val="0043657A"/>
    <w:rsid w:val="00436E3B"/>
    <w:rsid w:val="004431D3"/>
    <w:rsid w:val="00443817"/>
    <w:rsid w:val="00454A31"/>
    <w:rsid w:val="00461252"/>
    <w:rsid w:val="00462412"/>
    <w:rsid w:val="00465B36"/>
    <w:rsid w:val="004663DE"/>
    <w:rsid w:val="00467311"/>
    <w:rsid w:val="00477C45"/>
    <w:rsid w:val="00484289"/>
    <w:rsid w:val="00487A10"/>
    <w:rsid w:val="004B125C"/>
    <w:rsid w:val="004C63E0"/>
    <w:rsid w:val="004C78D5"/>
    <w:rsid w:val="004D4DE7"/>
    <w:rsid w:val="004E207F"/>
    <w:rsid w:val="004E2223"/>
    <w:rsid w:val="004E3F69"/>
    <w:rsid w:val="004F1F3F"/>
    <w:rsid w:val="00501559"/>
    <w:rsid w:val="005027A2"/>
    <w:rsid w:val="00507C15"/>
    <w:rsid w:val="00510393"/>
    <w:rsid w:val="00512ED5"/>
    <w:rsid w:val="0051627D"/>
    <w:rsid w:val="00517251"/>
    <w:rsid w:val="00521E16"/>
    <w:rsid w:val="00522188"/>
    <w:rsid w:val="00527F6C"/>
    <w:rsid w:val="00531849"/>
    <w:rsid w:val="00533477"/>
    <w:rsid w:val="00533FE8"/>
    <w:rsid w:val="00535A13"/>
    <w:rsid w:val="00546D91"/>
    <w:rsid w:val="0055072B"/>
    <w:rsid w:val="00551139"/>
    <w:rsid w:val="00557A22"/>
    <w:rsid w:val="00570DA2"/>
    <w:rsid w:val="00572994"/>
    <w:rsid w:val="005732F8"/>
    <w:rsid w:val="00574A14"/>
    <w:rsid w:val="005764FB"/>
    <w:rsid w:val="00581FBB"/>
    <w:rsid w:val="005837B3"/>
    <w:rsid w:val="005846A3"/>
    <w:rsid w:val="0059156E"/>
    <w:rsid w:val="00595685"/>
    <w:rsid w:val="00597B60"/>
    <w:rsid w:val="00597DCD"/>
    <w:rsid w:val="005A1C42"/>
    <w:rsid w:val="005A3B36"/>
    <w:rsid w:val="005A6F51"/>
    <w:rsid w:val="005B15D5"/>
    <w:rsid w:val="005C7EBA"/>
    <w:rsid w:val="005D0B42"/>
    <w:rsid w:val="005D39C8"/>
    <w:rsid w:val="00603DD4"/>
    <w:rsid w:val="00604123"/>
    <w:rsid w:val="006106F6"/>
    <w:rsid w:val="00612258"/>
    <w:rsid w:val="00613B59"/>
    <w:rsid w:val="00614D40"/>
    <w:rsid w:val="006153C2"/>
    <w:rsid w:val="006154F5"/>
    <w:rsid w:val="006174FE"/>
    <w:rsid w:val="00620FF6"/>
    <w:rsid w:val="00625613"/>
    <w:rsid w:val="0062634A"/>
    <w:rsid w:val="0062671B"/>
    <w:rsid w:val="00632228"/>
    <w:rsid w:val="0063229F"/>
    <w:rsid w:val="00642244"/>
    <w:rsid w:val="00643175"/>
    <w:rsid w:val="0064603F"/>
    <w:rsid w:val="006474FB"/>
    <w:rsid w:val="006509FF"/>
    <w:rsid w:val="00650C8D"/>
    <w:rsid w:val="0065250D"/>
    <w:rsid w:val="006526C7"/>
    <w:rsid w:val="00667818"/>
    <w:rsid w:val="006724B0"/>
    <w:rsid w:val="00677BBC"/>
    <w:rsid w:val="00697FB5"/>
    <w:rsid w:val="006B2E8B"/>
    <w:rsid w:val="006C42ED"/>
    <w:rsid w:val="006D194A"/>
    <w:rsid w:val="006D2A43"/>
    <w:rsid w:val="006D70E5"/>
    <w:rsid w:val="006E7810"/>
    <w:rsid w:val="006F0257"/>
    <w:rsid w:val="006F0420"/>
    <w:rsid w:val="006F70EB"/>
    <w:rsid w:val="006F7D7E"/>
    <w:rsid w:val="007060B6"/>
    <w:rsid w:val="0070685B"/>
    <w:rsid w:val="0071105D"/>
    <w:rsid w:val="007125BD"/>
    <w:rsid w:val="0071547C"/>
    <w:rsid w:val="0071594E"/>
    <w:rsid w:val="00734EA9"/>
    <w:rsid w:val="00736726"/>
    <w:rsid w:val="00737092"/>
    <w:rsid w:val="00745853"/>
    <w:rsid w:val="007464C2"/>
    <w:rsid w:val="007478EC"/>
    <w:rsid w:val="00750AF5"/>
    <w:rsid w:val="00754B2C"/>
    <w:rsid w:val="00763757"/>
    <w:rsid w:val="0076391F"/>
    <w:rsid w:val="00766B6B"/>
    <w:rsid w:val="00777E7F"/>
    <w:rsid w:val="00782F12"/>
    <w:rsid w:val="00784373"/>
    <w:rsid w:val="00785387"/>
    <w:rsid w:val="00792020"/>
    <w:rsid w:val="00797254"/>
    <w:rsid w:val="007972FD"/>
    <w:rsid w:val="007978B7"/>
    <w:rsid w:val="007A1595"/>
    <w:rsid w:val="007A489F"/>
    <w:rsid w:val="007A7401"/>
    <w:rsid w:val="007B01C1"/>
    <w:rsid w:val="007B06FB"/>
    <w:rsid w:val="007B7A3A"/>
    <w:rsid w:val="007D0B0A"/>
    <w:rsid w:val="007D42CA"/>
    <w:rsid w:val="007D6397"/>
    <w:rsid w:val="007F59B3"/>
    <w:rsid w:val="007F5BE8"/>
    <w:rsid w:val="007F7E0B"/>
    <w:rsid w:val="0080370F"/>
    <w:rsid w:val="0080481B"/>
    <w:rsid w:val="0081012D"/>
    <w:rsid w:val="008126B4"/>
    <w:rsid w:val="00812963"/>
    <w:rsid w:val="00813F46"/>
    <w:rsid w:val="008160C8"/>
    <w:rsid w:val="008250B6"/>
    <w:rsid w:val="00826A1E"/>
    <w:rsid w:val="008312D3"/>
    <w:rsid w:val="0083180E"/>
    <w:rsid w:val="00835451"/>
    <w:rsid w:val="00835CE3"/>
    <w:rsid w:val="008419CF"/>
    <w:rsid w:val="00842B03"/>
    <w:rsid w:val="0084354D"/>
    <w:rsid w:val="00844900"/>
    <w:rsid w:val="008528CD"/>
    <w:rsid w:val="00854CDA"/>
    <w:rsid w:val="0086459C"/>
    <w:rsid w:val="00865843"/>
    <w:rsid w:val="00871CC1"/>
    <w:rsid w:val="00875B90"/>
    <w:rsid w:val="0089432E"/>
    <w:rsid w:val="008A0376"/>
    <w:rsid w:val="008A4EAF"/>
    <w:rsid w:val="008C0A5A"/>
    <w:rsid w:val="008C1045"/>
    <w:rsid w:val="008C1E2C"/>
    <w:rsid w:val="008C37A5"/>
    <w:rsid w:val="008E0CC4"/>
    <w:rsid w:val="008E20E9"/>
    <w:rsid w:val="008E2FD5"/>
    <w:rsid w:val="008E6455"/>
    <w:rsid w:val="008F320B"/>
    <w:rsid w:val="008F3883"/>
    <w:rsid w:val="00913B86"/>
    <w:rsid w:val="009144FC"/>
    <w:rsid w:val="00920940"/>
    <w:rsid w:val="00921928"/>
    <w:rsid w:val="00924ED3"/>
    <w:rsid w:val="00932BDF"/>
    <w:rsid w:val="009352A5"/>
    <w:rsid w:val="0093580B"/>
    <w:rsid w:val="0094189C"/>
    <w:rsid w:val="00941DE9"/>
    <w:rsid w:val="009456FE"/>
    <w:rsid w:val="00966812"/>
    <w:rsid w:val="009676E8"/>
    <w:rsid w:val="009750B8"/>
    <w:rsid w:val="00987B39"/>
    <w:rsid w:val="009930F8"/>
    <w:rsid w:val="009A51E7"/>
    <w:rsid w:val="009B1526"/>
    <w:rsid w:val="009B19F0"/>
    <w:rsid w:val="009B3FC2"/>
    <w:rsid w:val="009C3605"/>
    <w:rsid w:val="009D1091"/>
    <w:rsid w:val="009D10B6"/>
    <w:rsid w:val="009E24DC"/>
    <w:rsid w:val="009E7493"/>
    <w:rsid w:val="009F0C0E"/>
    <w:rsid w:val="009F2189"/>
    <w:rsid w:val="009F228D"/>
    <w:rsid w:val="00A0348D"/>
    <w:rsid w:val="00A041C4"/>
    <w:rsid w:val="00A14C55"/>
    <w:rsid w:val="00A17C14"/>
    <w:rsid w:val="00A21FFD"/>
    <w:rsid w:val="00A267F1"/>
    <w:rsid w:val="00A309E3"/>
    <w:rsid w:val="00A34E8A"/>
    <w:rsid w:val="00A479B1"/>
    <w:rsid w:val="00A56C39"/>
    <w:rsid w:val="00A65F05"/>
    <w:rsid w:val="00A66B16"/>
    <w:rsid w:val="00A66DBB"/>
    <w:rsid w:val="00A70933"/>
    <w:rsid w:val="00A904C7"/>
    <w:rsid w:val="00AA2BE6"/>
    <w:rsid w:val="00AB0406"/>
    <w:rsid w:val="00AB2D2E"/>
    <w:rsid w:val="00AC1028"/>
    <w:rsid w:val="00AD04B1"/>
    <w:rsid w:val="00AD5C4A"/>
    <w:rsid w:val="00AE78A2"/>
    <w:rsid w:val="00AF079C"/>
    <w:rsid w:val="00AF6D64"/>
    <w:rsid w:val="00B00DF6"/>
    <w:rsid w:val="00B02E0E"/>
    <w:rsid w:val="00B07F1C"/>
    <w:rsid w:val="00B119C4"/>
    <w:rsid w:val="00B22EF9"/>
    <w:rsid w:val="00B24EA4"/>
    <w:rsid w:val="00B30920"/>
    <w:rsid w:val="00B45955"/>
    <w:rsid w:val="00B5496E"/>
    <w:rsid w:val="00B6062A"/>
    <w:rsid w:val="00B71AFA"/>
    <w:rsid w:val="00B74506"/>
    <w:rsid w:val="00B80297"/>
    <w:rsid w:val="00B80E49"/>
    <w:rsid w:val="00B82505"/>
    <w:rsid w:val="00B83A5F"/>
    <w:rsid w:val="00B85327"/>
    <w:rsid w:val="00B8573C"/>
    <w:rsid w:val="00B8737F"/>
    <w:rsid w:val="00B93867"/>
    <w:rsid w:val="00B941C8"/>
    <w:rsid w:val="00B9507D"/>
    <w:rsid w:val="00B95646"/>
    <w:rsid w:val="00BA1652"/>
    <w:rsid w:val="00BA3864"/>
    <w:rsid w:val="00BA58F1"/>
    <w:rsid w:val="00BB132B"/>
    <w:rsid w:val="00BB241A"/>
    <w:rsid w:val="00BB3FC2"/>
    <w:rsid w:val="00BC05C7"/>
    <w:rsid w:val="00BC6505"/>
    <w:rsid w:val="00BE29BB"/>
    <w:rsid w:val="00BE5752"/>
    <w:rsid w:val="00BE7246"/>
    <w:rsid w:val="00BF04F3"/>
    <w:rsid w:val="00BF519E"/>
    <w:rsid w:val="00C01BA1"/>
    <w:rsid w:val="00C1195D"/>
    <w:rsid w:val="00C14FEA"/>
    <w:rsid w:val="00C402D4"/>
    <w:rsid w:val="00C40F31"/>
    <w:rsid w:val="00C43E72"/>
    <w:rsid w:val="00C54110"/>
    <w:rsid w:val="00C55A9F"/>
    <w:rsid w:val="00C55C57"/>
    <w:rsid w:val="00C55DFA"/>
    <w:rsid w:val="00C71506"/>
    <w:rsid w:val="00C74EF7"/>
    <w:rsid w:val="00C7591A"/>
    <w:rsid w:val="00C836B6"/>
    <w:rsid w:val="00C87039"/>
    <w:rsid w:val="00C91E36"/>
    <w:rsid w:val="00C93AE5"/>
    <w:rsid w:val="00C93E99"/>
    <w:rsid w:val="00C95B18"/>
    <w:rsid w:val="00CA4B11"/>
    <w:rsid w:val="00CA61EF"/>
    <w:rsid w:val="00CA6919"/>
    <w:rsid w:val="00CB2C07"/>
    <w:rsid w:val="00CB62E6"/>
    <w:rsid w:val="00CC1C2A"/>
    <w:rsid w:val="00CD267F"/>
    <w:rsid w:val="00CE3812"/>
    <w:rsid w:val="00CE58CF"/>
    <w:rsid w:val="00CE650E"/>
    <w:rsid w:val="00CF357D"/>
    <w:rsid w:val="00CF701D"/>
    <w:rsid w:val="00D06A42"/>
    <w:rsid w:val="00D076C6"/>
    <w:rsid w:val="00D07F0C"/>
    <w:rsid w:val="00D13B29"/>
    <w:rsid w:val="00D15836"/>
    <w:rsid w:val="00D27B7B"/>
    <w:rsid w:val="00D31A28"/>
    <w:rsid w:val="00D32AB9"/>
    <w:rsid w:val="00D5073D"/>
    <w:rsid w:val="00D52D73"/>
    <w:rsid w:val="00D5694E"/>
    <w:rsid w:val="00D62E65"/>
    <w:rsid w:val="00D701A5"/>
    <w:rsid w:val="00D768A4"/>
    <w:rsid w:val="00D85ACF"/>
    <w:rsid w:val="00D93CF0"/>
    <w:rsid w:val="00D95790"/>
    <w:rsid w:val="00DA2E5C"/>
    <w:rsid w:val="00DA7ABE"/>
    <w:rsid w:val="00DB4CB1"/>
    <w:rsid w:val="00DB752F"/>
    <w:rsid w:val="00DC3699"/>
    <w:rsid w:val="00DC39FF"/>
    <w:rsid w:val="00DE4072"/>
    <w:rsid w:val="00DE5C49"/>
    <w:rsid w:val="00DE7EE1"/>
    <w:rsid w:val="00DF5305"/>
    <w:rsid w:val="00E02951"/>
    <w:rsid w:val="00E11746"/>
    <w:rsid w:val="00E14CD8"/>
    <w:rsid w:val="00E17F29"/>
    <w:rsid w:val="00E21A05"/>
    <w:rsid w:val="00E2376A"/>
    <w:rsid w:val="00E41056"/>
    <w:rsid w:val="00E541E5"/>
    <w:rsid w:val="00E61115"/>
    <w:rsid w:val="00E65E1B"/>
    <w:rsid w:val="00E71CA1"/>
    <w:rsid w:val="00E76285"/>
    <w:rsid w:val="00E85D6F"/>
    <w:rsid w:val="00E93388"/>
    <w:rsid w:val="00E933FB"/>
    <w:rsid w:val="00E94432"/>
    <w:rsid w:val="00E962A6"/>
    <w:rsid w:val="00E9671B"/>
    <w:rsid w:val="00EA0DE4"/>
    <w:rsid w:val="00EA5408"/>
    <w:rsid w:val="00EA7DDA"/>
    <w:rsid w:val="00EB052B"/>
    <w:rsid w:val="00EB086B"/>
    <w:rsid w:val="00EB2FB4"/>
    <w:rsid w:val="00EC0B91"/>
    <w:rsid w:val="00EC0DDD"/>
    <w:rsid w:val="00EC21E4"/>
    <w:rsid w:val="00EC3CE2"/>
    <w:rsid w:val="00ED2B27"/>
    <w:rsid w:val="00EE05D3"/>
    <w:rsid w:val="00EE1301"/>
    <w:rsid w:val="00EE2E10"/>
    <w:rsid w:val="00EE328B"/>
    <w:rsid w:val="00EE4EF1"/>
    <w:rsid w:val="00EE7A1C"/>
    <w:rsid w:val="00EF070A"/>
    <w:rsid w:val="00EF0E6E"/>
    <w:rsid w:val="00EF3C3C"/>
    <w:rsid w:val="00F0451B"/>
    <w:rsid w:val="00F07070"/>
    <w:rsid w:val="00F10FCA"/>
    <w:rsid w:val="00F138AA"/>
    <w:rsid w:val="00F13EE4"/>
    <w:rsid w:val="00F149C6"/>
    <w:rsid w:val="00F201A4"/>
    <w:rsid w:val="00F22B38"/>
    <w:rsid w:val="00F303D8"/>
    <w:rsid w:val="00F33CDB"/>
    <w:rsid w:val="00F35163"/>
    <w:rsid w:val="00F36A22"/>
    <w:rsid w:val="00F416C2"/>
    <w:rsid w:val="00F43555"/>
    <w:rsid w:val="00F625B3"/>
    <w:rsid w:val="00F626E3"/>
    <w:rsid w:val="00F651C0"/>
    <w:rsid w:val="00F7204A"/>
    <w:rsid w:val="00F766A3"/>
    <w:rsid w:val="00F93E56"/>
    <w:rsid w:val="00F951A0"/>
    <w:rsid w:val="00FA3E3E"/>
    <w:rsid w:val="00FB35EA"/>
    <w:rsid w:val="00FB5019"/>
    <w:rsid w:val="00FC4499"/>
    <w:rsid w:val="00FC7747"/>
    <w:rsid w:val="00FD0D2C"/>
    <w:rsid w:val="00FD5A2B"/>
    <w:rsid w:val="00FD6A30"/>
    <w:rsid w:val="00FD7634"/>
    <w:rsid w:val="00FE050D"/>
    <w:rsid w:val="00FE492B"/>
    <w:rsid w:val="00FF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151E5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51E56"/>
    <w:pPr>
      <w:spacing w:before="34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51E56"/>
    <w:pPr>
      <w:outlineLvl w:val="1"/>
    </w:pPr>
    <w:rPr>
      <w:rFonts w:ascii="Calibri" w:eastAsia="Calibri" w:hAnsi="Calibri"/>
      <w:b/>
      <w:bCs/>
      <w:i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151E56"/>
    <w:pPr>
      <w:outlineLvl w:val="2"/>
    </w:pPr>
    <w:rPr>
      <w:rFonts w:ascii="Calibri" w:eastAsia="Calibri" w:hAnsi="Calibri"/>
      <w:b/>
      <w:bCs/>
      <w:i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151E56"/>
    <w:pPr>
      <w:outlineLvl w:val="3"/>
    </w:pPr>
    <w:rPr>
      <w:rFonts w:ascii="Calibri" w:eastAsia="Calibri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EF3C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11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3C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54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1E56"/>
    <w:rPr>
      <w:rFonts w:ascii="Calibri" w:eastAsia="Calibri" w:hAnsi="Calibri" w:cstheme="min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1E56"/>
    <w:rPr>
      <w:rFonts w:ascii="Calibri" w:eastAsia="Calibri" w:hAnsi="Calibri" w:cstheme="minorBidi"/>
      <w:b/>
      <w:bCs/>
      <w:i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51E56"/>
    <w:rPr>
      <w:rFonts w:ascii="Calibri" w:eastAsia="Calibri" w:hAnsi="Calibri" w:cstheme="minorBidi"/>
      <w:b/>
      <w:bCs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51E56"/>
    <w:rPr>
      <w:rFonts w:ascii="Calibri" w:eastAsia="Calibri" w:hAnsi="Calibri" w:cstheme="min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51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E5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51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E56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51E56"/>
    <w:pPr>
      <w:ind w:left="29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51E56"/>
    <w:rPr>
      <w:rFonts w:ascii="Calibri" w:eastAsia="Calibri" w:hAnsi="Calibr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6111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1115"/>
  </w:style>
  <w:style w:type="character" w:customStyle="1" w:styleId="Heading5Char">
    <w:name w:val="Heading 5 Char"/>
    <w:basedOn w:val="DefaultParagraphFont"/>
    <w:link w:val="Heading5"/>
    <w:rsid w:val="00EF3C3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F3C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EF3C3C"/>
  </w:style>
  <w:style w:type="table" w:styleId="TableGrid">
    <w:name w:val="Table Grid"/>
    <w:basedOn w:val="TableNormal"/>
    <w:rsid w:val="002B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5">
    <w:name w:val="CM45"/>
    <w:basedOn w:val="Normal"/>
    <w:next w:val="Normal"/>
    <w:rsid w:val="00BF519E"/>
    <w:pPr>
      <w:autoSpaceDE w:val="0"/>
      <w:autoSpaceDN w:val="0"/>
      <w:adjustRightInd w:val="0"/>
    </w:pPr>
    <w:rPr>
      <w:rFonts w:ascii="Times-New-Roman,Bold" w:eastAsia="Times New Roman" w:hAnsi="Times-New-Roman,Bold" w:cs="Times New Roman"/>
      <w:sz w:val="24"/>
      <w:szCs w:val="24"/>
    </w:rPr>
  </w:style>
  <w:style w:type="paragraph" w:customStyle="1" w:styleId="Default">
    <w:name w:val="Default"/>
    <w:rsid w:val="00BF51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354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rsid w:val="006D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A43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rsid w:val="00672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151E5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51E56"/>
    <w:pPr>
      <w:spacing w:before="34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51E56"/>
    <w:pPr>
      <w:outlineLvl w:val="1"/>
    </w:pPr>
    <w:rPr>
      <w:rFonts w:ascii="Calibri" w:eastAsia="Calibri" w:hAnsi="Calibri"/>
      <w:b/>
      <w:bCs/>
      <w:i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151E56"/>
    <w:pPr>
      <w:outlineLvl w:val="2"/>
    </w:pPr>
    <w:rPr>
      <w:rFonts w:ascii="Calibri" w:eastAsia="Calibri" w:hAnsi="Calibri"/>
      <w:b/>
      <w:bCs/>
      <w:i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151E56"/>
    <w:pPr>
      <w:outlineLvl w:val="3"/>
    </w:pPr>
    <w:rPr>
      <w:rFonts w:ascii="Calibri" w:eastAsia="Calibri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EF3C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11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3C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54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1E56"/>
    <w:rPr>
      <w:rFonts w:ascii="Calibri" w:eastAsia="Calibri" w:hAnsi="Calibri" w:cstheme="min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1E56"/>
    <w:rPr>
      <w:rFonts w:ascii="Calibri" w:eastAsia="Calibri" w:hAnsi="Calibri" w:cstheme="minorBidi"/>
      <w:b/>
      <w:bCs/>
      <w:i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51E56"/>
    <w:rPr>
      <w:rFonts w:ascii="Calibri" w:eastAsia="Calibri" w:hAnsi="Calibri" w:cstheme="minorBidi"/>
      <w:b/>
      <w:bCs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51E56"/>
    <w:rPr>
      <w:rFonts w:ascii="Calibri" w:eastAsia="Calibri" w:hAnsi="Calibri" w:cstheme="minorBidi"/>
      <w:b/>
      <w:bCs/>
      <w:sz w:val="26"/>
      <w:szCs w:val="26"/>
    </w:rPr>
  </w:style>
  <w:style w:type="paragraph" w:styleId="Header">
    <w:name w:val="header"/>
    <w:basedOn w:val="Normal"/>
    <w:link w:val="HeaderChar"/>
    <w:rsid w:val="00151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1E5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51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E56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51E56"/>
    <w:pPr>
      <w:ind w:left="29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51E56"/>
    <w:rPr>
      <w:rFonts w:ascii="Calibri" w:eastAsia="Calibri" w:hAnsi="Calibr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6111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1115"/>
  </w:style>
  <w:style w:type="character" w:customStyle="1" w:styleId="Heading5Char">
    <w:name w:val="Heading 5 Char"/>
    <w:basedOn w:val="DefaultParagraphFont"/>
    <w:link w:val="Heading5"/>
    <w:rsid w:val="00EF3C3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F3C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1"/>
    <w:qFormat/>
    <w:rsid w:val="00EF3C3C"/>
  </w:style>
  <w:style w:type="table" w:styleId="TableGrid">
    <w:name w:val="Table Grid"/>
    <w:basedOn w:val="TableNormal"/>
    <w:rsid w:val="002B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5">
    <w:name w:val="CM45"/>
    <w:basedOn w:val="Normal"/>
    <w:next w:val="Normal"/>
    <w:rsid w:val="00BF519E"/>
    <w:pPr>
      <w:autoSpaceDE w:val="0"/>
      <w:autoSpaceDN w:val="0"/>
      <w:adjustRightInd w:val="0"/>
    </w:pPr>
    <w:rPr>
      <w:rFonts w:ascii="Times-New-Roman,Bold" w:eastAsia="Times New Roman" w:hAnsi="Times-New-Roman,Bold" w:cs="Times New Roman"/>
      <w:sz w:val="24"/>
      <w:szCs w:val="24"/>
    </w:rPr>
  </w:style>
  <w:style w:type="paragraph" w:customStyle="1" w:styleId="Default">
    <w:name w:val="Default"/>
    <w:rsid w:val="00BF51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3545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7A270-3481-4608-8468-0CF8010A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sekretar</cp:lastModifiedBy>
  <cp:revision>62</cp:revision>
  <cp:lastPrinted>2019-04-09T08:13:00Z</cp:lastPrinted>
  <dcterms:created xsi:type="dcterms:W3CDTF">2016-03-03T12:01:00Z</dcterms:created>
  <dcterms:modified xsi:type="dcterms:W3CDTF">2019-04-12T07:34:00Z</dcterms:modified>
</cp:coreProperties>
</file>